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87935" w14:textId="77777777" w:rsidR="00A97E7D" w:rsidRPr="00E20234" w:rsidRDefault="00A97E7D" w:rsidP="00D24B92">
      <w:pPr>
        <w:pStyle w:val="1"/>
        <w:jc w:val="center"/>
        <w:rPr>
          <w:rFonts w:ascii="Arial" w:hAnsi="Arial" w:cs="Arial"/>
          <w:caps/>
          <w:color w:val="000000" w:themeColor="text1"/>
          <w:lang w:val="en-US"/>
        </w:rPr>
      </w:pPr>
      <w:bookmarkStart w:id="0" w:name="_Toc122365207"/>
      <w:bookmarkStart w:id="1" w:name="_Toc122425435"/>
      <w:bookmarkStart w:id="2" w:name="_Toc122425481"/>
      <w:bookmarkStart w:id="3" w:name="_Toc121837874"/>
    </w:p>
    <w:p w14:paraId="321EDA78" w14:textId="77777777" w:rsidR="00A97E7D" w:rsidRPr="00E20234" w:rsidRDefault="00A97E7D" w:rsidP="00D24B92">
      <w:pPr>
        <w:pStyle w:val="1"/>
        <w:jc w:val="center"/>
        <w:rPr>
          <w:rFonts w:ascii="Arial" w:hAnsi="Arial" w:cs="Arial"/>
          <w:caps/>
          <w:color w:val="000000" w:themeColor="text1"/>
          <w:lang w:val="en-US"/>
        </w:rPr>
      </w:pPr>
    </w:p>
    <w:p w14:paraId="64AFFCF1" w14:textId="0B975CA2" w:rsidR="002F18FE" w:rsidRPr="00E20234" w:rsidRDefault="00AE0DEA" w:rsidP="00D24B92">
      <w:pPr>
        <w:pStyle w:val="1"/>
        <w:jc w:val="center"/>
        <w:rPr>
          <w:rFonts w:ascii="Arial" w:hAnsi="Arial" w:cs="Arial"/>
          <w:color w:val="000000" w:themeColor="text1"/>
        </w:rPr>
      </w:pPr>
      <w:bookmarkStart w:id="4" w:name="_Toc122425558"/>
      <w:bookmarkStart w:id="5" w:name="_Toc122533749"/>
      <w:bookmarkStart w:id="6" w:name="_Toc139291112"/>
      <w:bookmarkStart w:id="7" w:name="_Toc139439950"/>
      <w:bookmarkStart w:id="8" w:name="_Toc139459240"/>
      <w:r w:rsidRPr="00E20234">
        <w:rPr>
          <w:rFonts w:ascii="Arial" w:hAnsi="Arial" w:cs="Arial"/>
          <w:caps/>
          <w:color w:val="000000" w:themeColor="text1"/>
        </w:rPr>
        <w:t>Инструкция</w:t>
      </w:r>
      <w:r w:rsidR="002F18FE" w:rsidRPr="00E20234">
        <w:rPr>
          <w:rFonts w:ascii="Arial" w:hAnsi="Arial" w:cs="Arial"/>
          <w:caps/>
          <w:color w:val="000000" w:themeColor="text1"/>
        </w:rPr>
        <w:t xml:space="preserve"> по </w:t>
      </w:r>
      <w:r w:rsidR="00A474CF" w:rsidRPr="00E20234">
        <w:rPr>
          <w:rFonts w:ascii="Arial" w:hAnsi="Arial" w:cs="Arial"/>
          <w:caps/>
          <w:color w:val="000000" w:themeColor="text1"/>
        </w:rPr>
        <w:t>работе с программ</w:t>
      </w:r>
      <w:r w:rsidR="005823B4" w:rsidRPr="00E20234">
        <w:rPr>
          <w:rFonts w:ascii="Arial" w:hAnsi="Arial" w:cs="Arial"/>
          <w:caps/>
          <w:color w:val="000000" w:themeColor="text1"/>
        </w:rPr>
        <w:t>н</w:t>
      </w:r>
      <w:r w:rsidR="00A474CF" w:rsidRPr="00E20234">
        <w:rPr>
          <w:rFonts w:ascii="Arial" w:hAnsi="Arial" w:cs="Arial"/>
          <w:caps/>
          <w:color w:val="000000" w:themeColor="text1"/>
        </w:rPr>
        <w:t>ым обеспечением</w:t>
      </w:r>
      <w:r w:rsidR="002F18FE" w:rsidRPr="00E20234">
        <w:rPr>
          <w:rFonts w:ascii="Arial" w:hAnsi="Arial" w:cs="Arial"/>
          <w:caps/>
          <w:color w:val="000000" w:themeColor="text1"/>
        </w:rPr>
        <w:t xml:space="preserve"> </w:t>
      </w:r>
      <w:r w:rsidR="00A0394D" w:rsidRPr="00E20234">
        <w:rPr>
          <w:rFonts w:ascii="Arial" w:hAnsi="Arial" w:cs="Arial"/>
          <w:caps/>
          <w:color w:val="000000" w:themeColor="text1"/>
          <w:lang w:val="en-US"/>
        </w:rPr>
        <w:t>Data</w:t>
      </w:r>
      <w:r w:rsidR="002F18FE" w:rsidRPr="00E20234">
        <w:rPr>
          <w:rFonts w:ascii="Arial" w:hAnsi="Arial" w:cs="Arial"/>
          <w:caps/>
          <w:color w:val="000000" w:themeColor="text1"/>
        </w:rPr>
        <w:t xml:space="preserve"> Traffic</w:t>
      </w:r>
      <w:bookmarkEnd w:id="0"/>
      <w:bookmarkEnd w:id="1"/>
      <w:bookmarkEnd w:id="2"/>
      <w:bookmarkEnd w:id="4"/>
      <w:bookmarkEnd w:id="5"/>
      <w:bookmarkEnd w:id="6"/>
      <w:bookmarkEnd w:id="7"/>
      <w:bookmarkEnd w:id="8"/>
      <w:r w:rsidR="002F18FE" w:rsidRPr="00E20234">
        <w:rPr>
          <w:rFonts w:ascii="Arial" w:hAnsi="Arial" w:cs="Arial"/>
          <w:caps/>
          <w:color w:val="000000" w:themeColor="text1"/>
        </w:rPr>
        <w:t xml:space="preserve"> </w:t>
      </w:r>
      <w:bookmarkEnd w:id="3"/>
    </w:p>
    <w:p w14:paraId="4E87911A" w14:textId="77777777" w:rsidR="00A97E7D" w:rsidRPr="00E20234" w:rsidRDefault="00A97E7D" w:rsidP="00D24B92">
      <w:pPr>
        <w:jc w:val="center"/>
        <w:rPr>
          <w:rFonts w:ascii="Arial" w:hAnsi="Arial" w:cs="Arial"/>
          <w:noProof/>
          <w:color w:val="000000" w:themeColor="text1"/>
          <w:lang w:eastAsia="ru-RU"/>
        </w:rPr>
      </w:pPr>
    </w:p>
    <w:p w14:paraId="41D66D55" w14:textId="77777777" w:rsidR="00A97E7D" w:rsidRPr="00E20234" w:rsidRDefault="00A97E7D" w:rsidP="00D24B92">
      <w:pPr>
        <w:jc w:val="center"/>
        <w:rPr>
          <w:rFonts w:ascii="Arial" w:hAnsi="Arial" w:cs="Arial"/>
          <w:noProof/>
          <w:color w:val="000000" w:themeColor="text1"/>
          <w:lang w:eastAsia="ru-RU"/>
        </w:rPr>
      </w:pPr>
    </w:p>
    <w:p w14:paraId="5A2D3C61" w14:textId="2A828798" w:rsidR="00D24B92" w:rsidRPr="00E20234" w:rsidRDefault="00A0394D" w:rsidP="00D24B92">
      <w:pPr>
        <w:jc w:val="center"/>
        <w:rPr>
          <w:rFonts w:ascii="Arial" w:hAnsi="Arial" w:cs="Arial"/>
          <w:color w:val="000000" w:themeColor="text1"/>
        </w:rPr>
      </w:pPr>
      <w:r w:rsidRPr="00E20234">
        <w:rPr>
          <w:rFonts w:ascii="Arial" w:hAnsi="Arial" w:cs="Arial"/>
          <w:noProof/>
          <w:color w:val="000000" w:themeColor="text1"/>
        </w:rPr>
        <w:drawing>
          <wp:inline distT="0" distB="0" distL="0" distR="0" wp14:anchorId="6C98955A" wp14:editId="641228F4">
            <wp:extent cx="5940425" cy="3131782"/>
            <wp:effectExtent l="0" t="0" r="3175" b="0"/>
            <wp:docPr id="116318839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188397" name="Рисунок 116318839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241AA" w14:textId="77777777" w:rsidR="00D24B92" w:rsidRPr="00E20234" w:rsidRDefault="00D24B92" w:rsidP="00D24B92">
      <w:pPr>
        <w:rPr>
          <w:rFonts w:ascii="Arial" w:hAnsi="Arial" w:cs="Arial"/>
          <w:color w:val="000000" w:themeColor="text1"/>
        </w:rPr>
      </w:pPr>
    </w:p>
    <w:p w14:paraId="7E4DC3DC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085FDC77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6099795A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7AD14D67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4A937535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160457C9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3FA87237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3C328AA9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79FE57B2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0B999D46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sdt>
      <w:sdtPr>
        <w:rPr>
          <w:rFonts w:ascii="Arial" w:eastAsiaTheme="minorHAnsi" w:hAnsi="Arial" w:cs="Arial"/>
          <w:b w:val="0"/>
          <w:bCs w:val="0"/>
          <w:color w:val="000000" w:themeColor="text1"/>
          <w:sz w:val="22"/>
          <w:szCs w:val="22"/>
          <w:lang w:eastAsia="en-US"/>
        </w:rPr>
        <w:id w:val="1951892111"/>
        <w:docPartObj>
          <w:docPartGallery w:val="Table of Contents"/>
          <w:docPartUnique/>
        </w:docPartObj>
      </w:sdtPr>
      <w:sdtEndPr>
        <w:rPr>
          <w:rFonts w:eastAsiaTheme="minorEastAsia"/>
          <w:lang w:eastAsia="ru-RU"/>
        </w:rPr>
      </w:sdtEndPr>
      <w:sdtContent>
        <w:p w14:paraId="5DCAB33D" w14:textId="77777777" w:rsidR="003D2035" w:rsidRDefault="00726936" w:rsidP="0040230C">
          <w:pPr>
            <w:pStyle w:val="ab"/>
            <w:jc w:val="center"/>
            <w:rPr>
              <w:noProof/>
            </w:rPr>
          </w:pPr>
          <w:r w:rsidRPr="00E20234">
            <w:rPr>
              <w:rFonts w:ascii="Arial" w:hAnsi="Arial" w:cs="Arial"/>
              <w:color w:val="000000" w:themeColor="text1"/>
            </w:rPr>
            <w:t>Содержание</w:t>
          </w:r>
          <w:r w:rsidR="00D90082" w:rsidRPr="00E20234">
            <w:rPr>
              <w:rFonts w:ascii="Arial" w:hAnsi="Arial" w:cs="Arial"/>
              <w:color w:val="000000" w:themeColor="text1"/>
            </w:rPr>
            <w:fldChar w:fldCharType="begin"/>
          </w:r>
          <w:r w:rsidR="00D90082" w:rsidRPr="00E20234">
            <w:rPr>
              <w:rFonts w:ascii="Arial" w:hAnsi="Arial" w:cs="Arial"/>
              <w:color w:val="000000" w:themeColor="text1"/>
            </w:rPr>
            <w:instrText xml:space="preserve"> TOC \o "1-3" \h \z \u </w:instrText>
          </w:r>
          <w:r w:rsidR="00D90082" w:rsidRPr="00E20234">
            <w:rPr>
              <w:rFonts w:ascii="Arial" w:hAnsi="Arial" w:cs="Arial"/>
              <w:color w:val="000000" w:themeColor="text1"/>
            </w:rPr>
            <w:fldChar w:fldCharType="separate"/>
          </w:r>
        </w:p>
        <w:p w14:paraId="0F926594" w14:textId="0704EE4E" w:rsidR="003D2035" w:rsidRDefault="003D2035">
          <w:pPr>
            <w:pStyle w:val="11"/>
            <w:tabs>
              <w:tab w:val="left" w:pos="440"/>
              <w:tab w:val="right" w:leader="dot" w:pos="9345"/>
            </w:tabs>
            <w:rPr>
              <w:noProof/>
            </w:rPr>
          </w:pPr>
          <w:hyperlink w:anchor="_Toc139459241" w:history="1">
            <w:r w:rsidRPr="00F20743">
              <w:rPr>
                <w:rStyle w:val="a4"/>
                <w:rFonts w:ascii="Arial" w:hAnsi="Arial" w:cs="Arial"/>
                <w:noProof/>
              </w:rPr>
              <w:t>1.</w:t>
            </w:r>
            <w:r>
              <w:rPr>
                <w:noProof/>
              </w:rPr>
              <w:tab/>
            </w:r>
            <w:r w:rsidRPr="00F20743">
              <w:rPr>
                <w:rStyle w:val="a4"/>
                <w:rFonts w:ascii="Arial" w:hAnsi="Arial" w:cs="Arial"/>
                <w:noProof/>
              </w:rPr>
              <w:t>Общие сведения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_Toc139459241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4F8B45" w14:textId="6112D2C5" w:rsidR="003D2035" w:rsidRDefault="003D2035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139459242" w:history="1">
            <w:r w:rsidRPr="00F20743">
              <w:rPr>
                <w:rStyle w:val="a4"/>
                <w:rFonts w:ascii="Arial" w:hAnsi="Arial" w:cs="Arial"/>
                <w:noProof/>
              </w:rPr>
              <w:t xml:space="preserve">2. </w:t>
            </w:r>
            <w:r w:rsidR="00966619">
              <w:rPr>
                <w:rStyle w:val="a4"/>
                <w:rFonts w:ascii="Arial" w:hAnsi="Arial" w:cs="Arial"/>
                <w:noProof/>
              </w:rPr>
              <w:t xml:space="preserve">   </w:t>
            </w:r>
            <w:r w:rsidRPr="00F20743">
              <w:rPr>
                <w:rStyle w:val="a4"/>
                <w:rFonts w:ascii="Arial" w:hAnsi="Arial" w:cs="Arial"/>
                <w:noProof/>
              </w:rPr>
              <w:t>Запуск и авторизация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_Toc139459242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9ED239" w14:textId="659C9476" w:rsidR="003D2035" w:rsidRDefault="003D2035">
          <w:pPr>
            <w:pStyle w:val="11"/>
            <w:tabs>
              <w:tab w:val="left" w:pos="440"/>
              <w:tab w:val="right" w:leader="dot" w:pos="9345"/>
            </w:tabs>
            <w:rPr>
              <w:noProof/>
            </w:rPr>
          </w:pPr>
          <w:hyperlink w:anchor="_Toc139459243" w:history="1">
            <w:r w:rsidRPr="00F20743">
              <w:rPr>
                <w:rStyle w:val="a4"/>
                <w:rFonts w:ascii="Arial" w:hAnsi="Arial" w:cs="Arial"/>
                <w:noProof/>
              </w:rPr>
              <w:t>3.</w:t>
            </w:r>
            <w:r>
              <w:rPr>
                <w:noProof/>
              </w:rPr>
              <w:tab/>
            </w:r>
            <w:r w:rsidRPr="00F20743">
              <w:rPr>
                <w:rStyle w:val="a4"/>
                <w:rFonts w:ascii="Arial" w:hAnsi="Arial" w:cs="Arial"/>
                <w:noProof/>
              </w:rPr>
              <w:t>Описание раздела меню "Отчет”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_Toc139459243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F3ADCD" w14:textId="4BD23267" w:rsidR="003D2035" w:rsidRDefault="003D2035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139459244" w:history="1">
            <w:r w:rsidRPr="00F20743">
              <w:rPr>
                <w:rStyle w:val="a4"/>
                <w:rFonts w:ascii="Arial" w:hAnsi="Arial" w:cs="Arial"/>
                <w:noProof/>
              </w:rPr>
              <w:t>3.1. Работа с группой отчетов «Посещаемость»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_Toc139459244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5F43D3" w14:textId="5C6A01A5" w:rsidR="003D2035" w:rsidRDefault="003D2035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139459245" w:history="1">
            <w:r w:rsidRPr="00F20743">
              <w:rPr>
                <w:rStyle w:val="a4"/>
                <w:rFonts w:ascii="Arial" w:hAnsi="Arial" w:cs="Arial"/>
                <w:noProof/>
              </w:rPr>
              <w:t>3.2.</w:t>
            </w:r>
            <w:r w:rsidR="005C60AF">
              <w:rPr>
                <w:noProof/>
              </w:rPr>
              <w:t xml:space="preserve"> </w:t>
            </w:r>
            <w:r w:rsidRPr="00F20743">
              <w:rPr>
                <w:rStyle w:val="a4"/>
                <w:rFonts w:ascii="Arial" w:hAnsi="Arial" w:cs="Arial"/>
                <w:noProof/>
              </w:rPr>
              <w:t>Работа с группой отчетов «Выручка»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_Toc139459245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B9D1E3" w14:textId="67C5A6D1" w:rsidR="003D2035" w:rsidRDefault="003D2035">
          <w:pPr>
            <w:pStyle w:val="11"/>
            <w:tabs>
              <w:tab w:val="left" w:pos="440"/>
              <w:tab w:val="right" w:leader="dot" w:pos="9345"/>
            </w:tabs>
            <w:rPr>
              <w:noProof/>
            </w:rPr>
          </w:pPr>
          <w:hyperlink w:anchor="_Toc139459246" w:history="1">
            <w:r w:rsidRPr="00F20743">
              <w:rPr>
                <w:rStyle w:val="a4"/>
                <w:rFonts w:ascii="Arial" w:hAnsi="Arial" w:cs="Arial"/>
                <w:noProof/>
              </w:rPr>
              <w:t>4.</w:t>
            </w:r>
            <w:r>
              <w:rPr>
                <w:noProof/>
              </w:rPr>
              <w:tab/>
            </w:r>
            <w:r w:rsidRPr="00F20743">
              <w:rPr>
                <w:rStyle w:val="a4"/>
                <w:rFonts w:ascii="Arial" w:hAnsi="Arial" w:cs="Arial"/>
                <w:noProof/>
              </w:rPr>
              <w:t>Описание раздела меню «Настройки»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_Toc139459246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A9A921" w14:textId="77777777" w:rsidR="00D90082" w:rsidRPr="00E20234" w:rsidRDefault="00D90082" w:rsidP="00AA19CF">
          <w:pPr>
            <w:pStyle w:val="21"/>
            <w:tabs>
              <w:tab w:val="left" w:pos="660"/>
              <w:tab w:val="right" w:leader="dot" w:pos="9345"/>
            </w:tabs>
            <w:rPr>
              <w:rFonts w:ascii="Arial" w:hAnsi="Arial" w:cs="Arial"/>
              <w:noProof/>
              <w:color w:val="000000" w:themeColor="text1"/>
            </w:rPr>
          </w:pPr>
          <w:r w:rsidRPr="00E20234">
            <w:rPr>
              <w:rFonts w:ascii="Arial" w:hAnsi="Arial" w:cs="Arial"/>
              <w:b/>
              <w:bCs/>
              <w:color w:val="000000" w:themeColor="text1"/>
            </w:rPr>
            <w:fldChar w:fldCharType="end"/>
          </w:r>
        </w:p>
      </w:sdtContent>
    </w:sdt>
    <w:p w14:paraId="67CA2FC7" w14:textId="77777777" w:rsidR="00D24B92" w:rsidRPr="00E20234" w:rsidRDefault="00D24B92">
      <w:pPr>
        <w:rPr>
          <w:rFonts w:ascii="Arial" w:hAnsi="Arial" w:cs="Arial"/>
          <w:color w:val="000000" w:themeColor="text1"/>
        </w:rPr>
      </w:pPr>
    </w:p>
    <w:p w14:paraId="5297C87F" w14:textId="77777777" w:rsidR="00D24B92" w:rsidRPr="00E20234" w:rsidRDefault="00D24B92">
      <w:pPr>
        <w:rPr>
          <w:rFonts w:ascii="Arial" w:hAnsi="Arial" w:cs="Arial"/>
          <w:color w:val="000000" w:themeColor="text1"/>
        </w:rPr>
      </w:pPr>
      <w:r w:rsidRPr="00E20234">
        <w:rPr>
          <w:rFonts w:ascii="Arial" w:hAnsi="Arial" w:cs="Arial"/>
          <w:color w:val="000000" w:themeColor="text1"/>
        </w:rPr>
        <w:br w:type="page"/>
      </w:r>
    </w:p>
    <w:p w14:paraId="23F39CDC" w14:textId="6C933C2C" w:rsidR="00D909D2" w:rsidRDefault="003B29D4" w:rsidP="00E20234">
      <w:pPr>
        <w:pStyle w:val="1"/>
        <w:numPr>
          <w:ilvl w:val="0"/>
          <w:numId w:val="9"/>
        </w:numPr>
        <w:jc w:val="center"/>
        <w:rPr>
          <w:rFonts w:ascii="Arial" w:hAnsi="Arial" w:cs="Arial"/>
          <w:color w:val="000000" w:themeColor="text1"/>
        </w:rPr>
      </w:pPr>
      <w:bookmarkStart w:id="9" w:name="_Toc139459241"/>
      <w:r w:rsidRPr="00E20234">
        <w:rPr>
          <w:rFonts w:ascii="Arial" w:hAnsi="Arial" w:cs="Arial"/>
          <w:color w:val="000000" w:themeColor="text1"/>
        </w:rPr>
        <w:lastRenderedPageBreak/>
        <w:t>Общие сведения</w:t>
      </w:r>
      <w:bookmarkEnd w:id="9"/>
    </w:p>
    <w:p w14:paraId="02C6AB51" w14:textId="77777777" w:rsidR="00A90B44" w:rsidRPr="00A90B44" w:rsidRDefault="00A90B44" w:rsidP="00A90B44"/>
    <w:p w14:paraId="6BBC4EA6" w14:textId="42F7D42F" w:rsidR="00A0394D" w:rsidRPr="00E20234" w:rsidRDefault="00A0394D" w:rsidP="00A0394D">
      <w:pPr>
        <w:tabs>
          <w:tab w:val="left" w:pos="284"/>
        </w:tabs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Программное обеспечение (Далее ПО) Data </w:t>
      </w:r>
      <w:proofErr w:type="spellStart"/>
      <w:r w:rsidRPr="00E20234">
        <w:rPr>
          <w:rFonts w:ascii="Arial" w:hAnsi="Arial" w:cs="Arial"/>
          <w:color w:val="000000" w:themeColor="text1"/>
          <w:sz w:val="24"/>
          <w:szCs w:val="24"/>
        </w:rPr>
        <w:t>Traffic</w:t>
      </w:r>
      <w:proofErr w:type="spellEnd"/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 предназначено для анализа данных по подсчету посетителей и выручки с помощью сбора, хранения и упорядочивания данных, собираемых с оборудования, производящего подсчет посетителей (сенсоры подсчета вертикальные/горизонтальные) и</w:t>
      </w:r>
      <w:r w:rsidR="005A61DB">
        <w:rPr>
          <w:rFonts w:ascii="Arial" w:hAnsi="Arial" w:cs="Arial"/>
          <w:color w:val="000000" w:themeColor="text1"/>
          <w:sz w:val="24"/>
          <w:szCs w:val="24"/>
        </w:rPr>
        <w:t xml:space="preserve"> из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A61DB">
        <w:rPr>
          <w:rFonts w:ascii="Arial" w:hAnsi="Arial" w:cs="Arial"/>
          <w:color w:val="000000" w:themeColor="text1"/>
          <w:sz w:val="24"/>
          <w:szCs w:val="24"/>
        </w:rPr>
        <w:t xml:space="preserve">файла </w:t>
      </w:r>
      <w:r w:rsidR="005A61DB" w:rsidRPr="005A61DB">
        <w:rPr>
          <w:rFonts w:ascii="Arial" w:hAnsi="Arial" w:cs="Arial"/>
          <w:color w:val="000000" w:themeColor="text1"/>
          <w:sz w:val="24"/>
          <w:szCs w:val="24"/>
        </w:rPr>
        <w:t xml:space="preserve">о продажах 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на объекте. </w:t>
      </w:r>
    </w:p>
    <w:p w14:paraId="3DBFB09C" w14:textId="77777777" w:rsidR="00AA19CF" w:rsidRPr="00E20234" w:rsidRDefault="00AA19CF" w:rsidP="00E20234">
      <w:pPr>
        <w:pStyle w:val="1"/>
        <w:jc w:val="center"/>
        <w:rPr>
          <w:rFonts w:ascii="Arial" w:hAnsi="Arial" w:cs="Arial"/>
          <w:color w:val="000000" w:themeColor="text1"/>
        </w:rPr>
      </w:pPr>
      <w:bookmarkStart w:id="10" w:name="_Toc139459242"/>
      <w:r w:rsidRPr="00E20234">
        <w:rPr>
          <w:rFonts w:ascii="Arial" w:hAnsi="Arial" w:cs="Arial"/>
          <w:color w:val="000000" w:themeColor="text1"/>
        </w:rPr>
        <w:t xml:space="preserve">2. </w:t>
      </w:r>
      <w:r w:rsidR="00C91FAB" w:rsidRPr="00E20234">
        <w:rPr>
          <w:rFonts w:ascii="Arial" w:hAnsi="Arial" w:cs="Arial"/>
          <w:color w:val="000000" w:themeColor="text1"/>
        </w:rPr>
        <w:t>Запуск и авторизация</w:t>
      </w:r>
      <w:bookmarkEnd w:id="10"/>
    </w:p>
    <w:p w14:paraId="7DE73094" w14:textId="4A96E494" w:rsidR="006E1864" w:rsidRPr="00E20234" w:rsidRDefault="00216203" w:rsidP="00216203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>Шаг № 1.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91FAB" w:rsidRPr="00E20234">
        <w:rPr>
          <w:rFonts w:ascii="Arial" w:hAnsi="Arial" w:cs="Arial"/>
          <w:color w:val="000000" w:themeColor="text1"/>
          <w:sz w:val="24"/>
          <w:szCs w:val="24"/>
        </w:rPr>
        <w:t>Откройте</w:t>
      </w:r>
      <w:r w:rsidR="004F0C81" w:rsidRPr="00E20234">
        <w:rPr>
          <w:rFonts w:ascii="Arial" w:hAnsi="Arial" w:cs="Arial"/>
          <w:color w:val="000000" w:themeColor="text1"/>
          <w:sz w:val="24"/>
          <w:szCs w:val="24"/>
        </w:rPr>
        <w:t xml:space="preserve"> архив</w:t>
      </w:r>
      <w:r w:rsidR="00C91FAB" w:rsidRPr="00E20234">
        <w:rPr>
          <w:rFonts w:ascii="Arial" w:hAnsi="Arial" w:cs="Arial"/>
          <w:color w:val="000000" w:themeColor="text1"/>
          <w:sz w:val="24"/>
          <w:szCs w:val="24"/>
        </w:rPr>
        <w:t xml:space="preserve">, содержащий программное обеспечение </w:t>
      </w:r>
      <w:r w:rsidR="00A0394D" w:rsidRPr="00E20234">
        <w:rPr>
          <w:rFonts w:ascii="Arial" w:hAnsi="Arial" w:cs="Arial"/>
          <w:color w:val="000000" w:themeColor="text1"/>
          <w:sz w:val="24"/>
          <w:szCs w:val="24"/>
          <w:lang w:val="en-US"/>
        </w:rPr>
        <w:t>Data</w:t>
      </w:r>
      <w:r w:rsidR="00C91FAB"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91FAB" w:rsidRPr="00E20234">
        <w:rPr>
          <w:rFonts w:ascii="Arial" w:hAnsi="Arial" w:cs="Arial"/>
          <w:color w:val="000000" w:themeColor="text1"/>
          <w:sz w:val="24"/>
          <w:szCs w:val="24"/>
        </w:rPr>
        <w:t>Traffic</w:t>
      </w:r>
      <w:proofErr w:type="spellEnd"/>
      <w:r w:rsidR="006E1864" w:rsidRPr="00E20234">
        <w:rPr>
          <w:rFonts w:ascii="Arial" w:hAnsi="Arial" w:cs="Arial"/>
          <w:color w:val="000000" w:themeColor="text1"/>
          <w:sz w:val="24"/>
          <w:szCs w:val="24"/>
        </w:rPr>
        <w:t>, процесс запуска может занять не</w:t>
      </w:r>
      <w:r w:rsidR="00D909D2" w:rsidRPr="00E20234">
        <w:rPr>
          <w:rFonts w:ascii="Arial" w:hAnsi="Arial" w:cs="Arial"/>
          <w:color w:val="000000" w:themeColor="text1"/>
          <w:sz w:val="24"/>
          <w:szCs w:val="24"/>
        </w:rPr>
        <w:t xml:space="preserve">сколько секунд. </w:t>
      </w:r>
    </w:p>
    <w:p w14:paraId="293F8ACA" w14:textId="4403833B" w:rsidR="00C91FAB" w:rsidRPr="00E20234" w:rsidRDefault="00216203" w:rsidP="00216203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>Шаг № 2.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1748" w:rsidRPr="00E20234">
        <w:rPr>
          <w:rFonts w:ascii="Arial" w:hAnsi="Arial" w:cs="Arial"/>
          <w:color w:val="000000" w:themeColor="text1"/>
          <w:sz w:val="24"/>
          <w:szCs w:val="24"/>
        </w:rPr>
        <w:t>Среди списка файлов архива найдите файл типа «Приложение (.</w:t>
      </w:r>
      <w:proofErr w:type="spellStart"/>
      <w:r w:rsidR="00101748" w:rsidRPr="00E20234">
        <w:rPr>
          <w:rFonts w:ascii="Arial" w:hAnsi="Arial" w:cs="Arial"/>
          <w:color w:val="000000" w:themeColor="text1"/>
          <w:sz w:val="24"/>
          <w:szCs w:val="24"/>
        </w:rPr>
        <w:t>exe</w:t>
      </w:r>
      <w:proofErr w:type="spellEnd"/>
      <w:r w:rsidR="00101748" w:rsidRPr="00E20234">
        <w:rPr>
          <w:rFonts w:ascii="Arial" w:hAnsi="Arial" w:cs="Arial"/>
          <w:color w:val="000000" w:themeColor="text1"/>
          <w:sz w:val="24"/>
          <w:szCs w:val="24"/>
        </w:rPr>
        <w:t>)» с названием «</w:t>
      </w:r>
      <w:proofErr w:type="spellStart"/>
      <w:r w:rsidR="00101748" w:rsidRPr="00E20234">
        <w:rPr>
          <w:rFonts w:ascii="Arial" w:hAnsi="Arial" w:cs="Arial"/>
          <w:color w:val="000000" w:themeColor="text1"/>
          <w:sz w:val="24"/>
          <w:szCs w:val="24"/>
        </w:rPr>
        <w:t>DataTrafficNet</w:t>
      </w:r>
      <w:proofErr w:type="spellEnd"/>
      <w:r w:rsidR="00101748" w:rsidRPr="00E20234">
        <w:rPr>
          <w:rFonts w:ascii="Arial" w:hAnsi="Arial" w:cs="Arial"/>
          <w:color w:val="000000" w:themeColor="text1"/>
          <w:sz w:val="24"/>
          <w:szCs w:val="24"/>
        </w:rPr>
        <w:t>»</w:t>
      </w:r>
      <w:r w:rsidR="00100B97" w:rsidRPr="00E20234">
        <w:rPr>
          <w:rFonts w:ascii="Arial" w:hAnsi="Arial" w:cs="Arial"/>
          <w:color w:val="000000" w:themeColor="text1"/>
          <w:sz w:val="24"/>
          <w:szCs w:val="24"/>
        </w:rPr>
        <w:t xml:space="preserve"> и</w:t>
      </w:r>
      <w:r w:rsidR="00101748"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0B97" w:rsidRPr="00E20234">
        <w:rPr>
          <w:rFonts w:ascii="Arial" w:hAnsi="Arial" w:cs="Arial"/>
          <w:color w:val="000000" w:themeColor="text1"/>
          <w:sz w:val="24"/>
          <w:szCs w:val="24"/>
        </w:rPr>
        <w:t>з</w:t>
      </w:r>
      <w:r w:rsidR="00101748" w:rsidRPr="00E20234">
        <w:rPr>
          <w:rFonts w:ascii="Arial" w:hAnsi="Arial" w:cs="Arial"/>
          <w:color w:val="000000" w:themeColor="text1"/>
          <w:sz w:val="24"/>
          <w:szCs w:val="24"/>
        </w:rPr>
        <w:t>апустите приложение</w:t>
      </w:r>
      <w:r w:rsidR="00100B97" w:rsidRPr="00E20234">
        <w:rPr>
          <w:rFonts w:ascii="Arial" w:hAnsi="Arial" w:cs="Arial"/>
          <w:color w:val="000000" w:themeColor="text1"/>
          <w:sz w:val="24"/>
          <w:szCs w:val="24"/>
        </w:rPr>
        <w:t>.</w:t>
      </w:r>
      <w:r w:rsidR="00101748" w:rsidRPr="00E20234">
        <w:rPr>
          <w:rFonts w:ascii="Arial" w:hAnsi="Arial" w:cs="Arial"/>
          <w:color w:val="000000" w:themeColor="text1"/>
          <w:sz w:val="24"/>
          <w:szCs w:val="24"/>
        </w:rPr>
        <w:t xml:space="preserve"> (Рис. 1). </w:t>
      </w:r>
    </w:p>
    <w:p w14:paraId="05BC25F4" w14:textId="77777777" w:rsidR="00216203" w:rsidRPr="00E20234" w:rsidRDefault="00216203" w:rsidP="00216203">
      <w:pPr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14:paraId="327203BC" w14:textId="48DD345E" w:rsidR="00BD01B9" w:rsidRPr="00E20234" w:rsidRDefault="00A0394D" w:rsidP="00BD01B9">
      <w:pPr>
        <w:pStyle w:val="a3"/>
        <w:keepNext/>
        <w:spacing w:after="0"/>
        <w:ind w:left="0"/>
        <w:jc w:val="center"/>
        <w:rPr>
          <w:rFonts w:ascii="Arial" w:hAnsi="Arial" w:cs="Arial"/>
          <w:color w:val="000000" w:themeColor="text1"/>
        </w:rPr>
      </w:pPr>
      <w:r w:rsidRPr="00E20234">
        <w:rPr>
          <w:rFonts w:ascii="Arial" w:hAnsi="Arial" w:cs="Arial"/>
          <w:noProof/>
          <w:color w:val="000000" w:themeColor="text1"/>
        </w:rPr>
        <w:drawing>
          <wp:inline distT="0" distB="0" distL="0" distR="0" wp14:anchorId="692EDDCD" wp14:editId="7D3E4BBE">
            <wp:extent cx="5940425" cy="3350448"/>
            <wp:effectExtent l="0" t="0" r="3175" b="2540"/>
            <wp:docPr id="18736009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60092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0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8A875" w14:textId="105CD2B6" w:rsidR="00C91FAB" w:rsidRPr="00E20234" w:rsidRDefault="00BD01B9" w:rsidP="00BD01B9">
      <w:pPr>
        <w:pStyle w:val="ac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Рис. 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begin"/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instrText xml:space="preserve"> SEQ Рис. \* ARABIC </w:instrTex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separate"/>
      </w:r>
      <w:r w:rsidR="005F13A7">
        <w:rPr>
          <w:rFonts w:ascii="Arial" w:hAnsi="Arial" w:cs="Arial"/>
          <w:b w:val="0"/>
          <w:bCs w:val="0"/>
          <w:noProof/>
          <w:color w:val="000000" w:themeColor="text1"/>
          <w:sz w:val="20"/>
          <w:szCs w:val="20"/>
        </w:rPr>
        <w:t>1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end"/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“Приложение для запуска”</w:t>
      </w:r>
    </w:p>
    <w:p w14:paraId="402A3066" w14:textId="77777777" w:rsidR="00AD23BD" w:rsidRDefault="00AD23BD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4347FFE8" w14:textId="4964EECE" w:rsidR="008022E3" w:rsidRPr="00E20234" w:rsidRDefault="00D909D2" w:rsidP="00216203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После запуска </w:t>
      </w:r>
      <w:r w:rsidR="00101748" w:rsidRPr="00E20234">
        <w:rPr>
          <w:rFonts w:ascii="Arial" w:hAnsi="Arial" w:cs="Arial"/>
          <w:color w:val="000000" w:themeColor="text1"/>
          <w:sz w:val="24"/>
          <w:szCs w:val="24"/>
        </w:rPr>
        <w:t>приложения</w:t>
      </w:r>
      <w:r w:rsidR="006E1864"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должно открыться </w:t>
      </w:r>
      <w:r w:rsidR="00C91FAB" w:rsidRPr="00E20234">
        <w:rPr>
          <w:rFonts w:ascii="Arial" w:hAnsi="Arial" w:cs="Arial"/>
          <w:color w:val="000000" w:themeColor="text1"/>
          <w:sz w:val="24"/>
          <w:szCs w:val="24"/>
        </w:rPr>
        <w:t xml:space="preserve">страница 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браузера с адресом </w:t>
      </w:r>
      <w:hyperlink r:id="rId10" w:anchor="/" w:history="1">
        <w:r w:rsidR="00A0394D" w:rsidRPr="00E20234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http://localhost:7000/#/</w:t>
        </w:r>
      </w:hyperlink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 и ото</w:t>
      </w:r>
      <w:r w:rsidR="00216203" w:rsidRPr="00E20234">
        <w:rPr>
          <w:rFonts w:ascii="Arial" w:hAnsi="Arial" w:cs="Arial"/>
          <w:color w:val="000000" w:themeColor="text1"/>
          <w:sz w:val="24"/>
          <w:szCs w:val="24"/>
        </w:rPr>
        <w:t xml:space="preserve">бразиться интерфейс </w:t>
      </w:r>
      <w:r w:rsidR="005A1BA5" w:rsidRPr="00E20234">
        <w:rPr>
          <w:rFonts w:ascii="Arial" w:hAnsi="Arial" w:cs="Arial"/>
          <w:color w:val="000000" w:themeColor="text1"/>
          <w:sz w:val="24"/>
          <w:szCs w:val="24"/>
        </w:rPr>
        <w:t>входа в ПО</w:t>
      </w:r>
      <w:r w:rsidR="00216203" w:rsidRPr="00E20234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 w:rsidR="00C91FAB" w:rsidRPr="00E20234">
        <w:rPr>
          <w:rFonts w:ascii="Arial" w:hAnsi="Arial" w:cs="Arial"/>
          <w:color w:val="000000" w:themeColor="text1"/>
          <w:sz w:val="24"/>
          <w:szCs w:val="24"/>
        </w:rPr>
        <w:t>Рис. 2</w:t>
      </w:r>
      <w:r w:rsidR="00216203" w:rsidRPr="00E20234">
        <w:rPr>
          <w:rFonts w:ascii="Arial" w:hAnsi="Arial" w:cs="Arial"/>
          <w:color w:val="000000" w:themeColor="text1"/>
          <w:sz w:val="24"/>
          <w:szCs w:val="24"/>
        </w:rPr>
        <w:t>)</w:t>
      </w:r>
      <w:r w:rsidR="007A1A87" w:rsidRPr="00E2023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C3142EB" w14:textId="77777777" w:rsidR="00216203" w:rsidRPr="00E20234" w:rsidRDefault="00216203" w:rsidP="00216203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0DAC0E2" w14:textId="748E59B7" w:rsidR="005A1BA5" w:rsidRPr="00E20234" w:rsidRDefault="00A0394D" w:rsidP="00A0394D">
      <w:pPr>
        <w:pStyle w:val="a3"/>
        <w:keepNext/>
        <w:ind w:left="0"/>
        <w:jc w:val="both"/>
        <w:rPr>
          <w:rFonts w:ascii="Arial" w:hAnsi="Arial" w:cs="Arial"/>
          <w:color w:val="000000" w:themeColor="text1"/>
        </w:rPr>
      </w:pPr>
      <w:r w:rsidRPr="00E20234">
        <w:rPr>
          <w:rFonts w:ascii="Arial" w:hAnsi="Arial" w:cs="Arial"/>
          <w:noProof/>
          <w:color w:val="000000" w:themeColor="text1"/>
        </w:rPr>
        <w:drawing>
          <wp:inline distT="0" distB="0" distL="0" distR="0" wp14:anchorId="1414C5F5" wp14:editId="7F47EEB6">
            <wp:extent cx="5940425" cy="2492792"/>
            <wp:effectExtent l="0" t="0" r="3175" b="3175"/>
            <wp:docPr id="1594161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1611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5FFCD" w14:textId="7F185E9E" w:rsidR="00101748" w:rsidRPr="00E20234" w:rsidRDefault="005A1BA5" w:rsidP="005A1BA5">
      <w:pPr>
        <w:pStyle w:val="ac"/>
        <w:jc w:val="center"/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</w:pP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Рис. 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begin"/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instrText xml:space="preserve"> SEQ Рис. \* ARABIC </w:instrTex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separate"/>
      </w:r>
      <w:r w:rsidR="005F13A7">
        <w:rPr>
          <w:rFonts w:ascii="Arial" w:hAnsi="Arial" w:cs="Arial"/>
          <w:b w:val="0"/>
          <w:bCs w:val="0"/>
          <w:noProof/>
          <w:color w:val="000000" w:themeColor="text1"/>
          <w:sz w:val="20"/>
          <w:szCs w:val="20"/>
        </w:rPr>
        <w:t>2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end"/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“Страница входа в ПО”</w:t>
      </w:r>
    </w:p>
    <w:p w14:paraId="503222DD" w14:textId="24E093E8" w:rsidR="001E1130" w:rsidRPr="00E20234" w:rsidRDefault="006E1864" w:rsidP="00A0394D">
      <w:pPr>
        <w:tabs>
          <w:tab w:val="left" w:pos="284"/>
        </w:tabs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Если </w:t>
      </w:r>
      <w:r w:rsidR="00C91FAB" w:rsidRPr="00E20234">
        <w:rPr>
          <w:rFonts w:ascii="Arial" w:hAnsi="Arial" w:cs="Arial"/>
          <w:color w:val="000000" w:themeColor="text1"/>
          <w:sz w:val="24"/>
          <w:szCs w:val="24"/>
        </w:rPr>
        <w:t xml:space="preserve">страница не открылась, </w:t>
      </w:r>
      <w:r w:rsidR="00D909D2" w:rsidRPr="00E20234">
        <w:rPr>
          <w:rFonts w:ascii="Arial" w:hAnsi="Arial" w:cs="Arial"/>
          <w:color w:val="000000" w:themeColor="text1"/>
          <w:sz w:val="24"/>
          <w:szCs w:val="24"/>
        </w:rPr>
        <w:t xml:space="preserve">попробуйте зайти в браузер на страницу </w:t>
      </w:r>
      <w:hyperlink r:id="rId12" w:anchor="/" w:history="1">
        <w:r w:rsidR="00A0394D" w:rsidRPr="00E20234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http://localhost:7000/#/</w:t>
        </w:r>
      </w:hyperlink>
      <w:r w:rsidR="00D909D2" w:rsidRPr="00E20234">
        <w:rPr>
          <w:rFonts w:ascii="Arial" w:hAnsi="Arial" w:cs="Arial"/>
          <w:color w:val="000000" w:themeColor="text1"/>
          <w:sz w:val="24"/>
          <w:szCs w:val="24"/>
        </w:rPr>
        <w:t xml:space="preserve"> самостоятельно.</w:t>
      </w:r>
      <w:r w:rsidR="001E1130"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E704889" w14:textId="362404CC" w:rsidR="004E4CAE" w:rsidRPr="00E20234" w:rsidRDefault="00024B2B" w:rsidP="00A0394D">
      <w:pPr>
        <w:tabs>
          <w:tab w:val="left" w:pos="284"/>
        </w:tabs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>Шаг № 3.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E1130" w:rsidRPr="00E20234">
        <w:rPr>
          <w:rFonts w:ascii="Arial" w:hAnsi="Arial" w:cs="Arial"/>
          <w:color w:val="000000" w:themeColor="text1"/>
          <w:sz w:val="24"/>
          <w:szCs w:val="24"/>
        </w:rPr>
        <w:t xml:space="preserve">После </w:t>
      </w:r>
      <w:r w:rsidR="00216203" w:rsidRPr="00E20234">
        <w:rPr>
          <w:rFonts w:ascii="Arial" w:hAnsi="Arial" w:cs="Arial"/>
          <w:color w:val="000000" w:themeColor="text1"/>
          <w:sz w:val="24"/>
          <w:szCs w:val="24"/>
        </w:rPr>
        <w:t xml:space="preserve">успешного перехода на страницу с </w:t>
      </w:r>
      <w:r w:rsidR="001E1130" w:rsidRPr="00E20234">
        <w:rPr>
          <w:rFonts w:ascii="Arial" w:hAnsi="Arial" w:cs="Arial"/>
          <w:color w:val="000000" w:themeColor="text1"/>
          <w:sz w:val="24"/>
          <w:szCs w:val="24"/>
        </w:rPr>
        <w:t xml:space="preserve">авторизацией, </w:t>
      </w:r>
      <w:r w:rsidR="00B86768" w:rsidRPr="00E20234">
        <w:rPr>
          <w:rFonts w:ascii="Arial" w:hAnsi="Arial" w:cs="Arial"/>
          <w:color w:val="000000" w:themeColor="text1"/>
          <w:sz w:val="24"/>
          <w:szCs w:val="24"/>
        </w:rPr>
        <w:t>В</w:t>
      </w:r>
      <w:r w:rsidR="000A49F8" w:rsidRPr="00E20234">
        <w:rPr>
          <w:rFonts w:ascii="Arial" w:hAnsi="Arial" w:cs="Arial"/>
          <w:color w:val="000000" w:themeColor="text1"/>
          <w:sz w:val="24"/>
          <w:szCs w:val="24"/>
        </w:rPr>
        <w:t>ам необходимо войти в систему</w:t>
      </w:r>
      <w:r w:rsidR="00B86768" w:rsidRPr="00E20234">
        <w:rPr>
          <w:rFonts w:ascii="Arial" w:hAnsi="Arial" w:cs="Arial"/>
          <w:color w:val="000000" w:themeColor="text1"/>
          <w:sz w:val="24"/>
          <w:szCs w:val="24"/>
        </w:rPr>
        <w:t xml:space="preserve">. Для этого нажмите на </w:t>
      </w:r>
      <w:r w:rsidR="00DA3EED" w:rsidRPr="00E20234">
        <w:rPr>
          <w:rFonts w:ascii="Arial" w:hAnsi="Arial" w:cs="Arial"/>
          <w:color w:val="000000" w:themeColor="text1"/>
          <w:sz w:val="24"/>
          <w:szCs w:val="24"/>
        </w:rPr>
        <w:t>кнопку</w:t>
      </w:r>
      <w:r w:rsidR="00B86768" w:rsidRPr="00E20234">
        <w:rPr>
          <w:rFonts w:ascii="Arial" w:hAnsi="Arial" w:cs="Arial"/>
          <w:color w:val="000000" w:themeColor="text1"/>
          <w:sz w:val="24"/>
          <w:szCs w:val="24"/>
        </w:rPr>
        <w:t xml:space="preserve"> «Войти».  П</w:t>
      </w:r>
      <w:r w:rsidR="007A1A87" w:rsidRPr="00E20234">
        <w:rPr>
          <w:rFonts w:ascii="Arial" w:hAnsi="Arial" w:cs="Arial"/>
          <w:color w:val="000000" w:themeColor="text1"/>
          <w:sz w:val="24"/>
          <w:szCs w:val="24"/>
        </w:rPr>
        <w:t>ри проведении данного действия, ввод логин</w:t>
      </w:r>
      <w:r w:rsidR="000A49F8" w:rsidRPr="00E20234">
        <w:rPr>
          <w:rFonts w:ascii="Arial" w:hAnsi="Arial" w:cs="Arial"/>
          <w:color w:val="000000" w:themeColor="text1"/>
          <w:sz w:val="24"/>
          <w:szCs w:val="24"/>
        </w:rPr>
        <w:t>а и пароля не понадобя</w:t>
      </w:r>
      <w:r w:rsidR="00B86768" w:rsidRPr="00E20234">
        <w:rPr>
          <w:rFonts w:ascii="Arial" w:hAnsi="Arial" w:cs="Arial"/>
          <w:color w:val="000000" w:themeColor="text1"/>
          <w:sz w:val="24"/>
          <w:szCs w:val="24"/>
        </w:rPr>
        <w:t>тся. Д</w:t>
      </w:r>
      <w:r w:rsidR="004E4CAE" w:rsidRPr="00E20234">
        <w:rPr>
          <w:rFonts w:ascii="Arial" w:hAnsi="Arial" w:cs="Arial"/>
          <w:color w:val="000000" w:themeColor="text1"/>
          <w:sz w:val="24"/>
          <w:szCs w:val="24"/>
        </w:rPr>
        <w:t>ля ознакомления с программным обеспечением создан демонстрационный доступ</w:t>
      </w:r>
      <w:r w:rsidR="00B86768" w:rsidRPr="00E20234">
        <w:rPr>
          <w:rFonts w:ascii="Arial" w:hAnsi="Arial" w:cs="Arial"/>
          <w:color w:val="000000" w:themeColor="text1"/>
          <w:sz w:val="24"/>
          <w:szCs w:val="24"/>
        </w:rPr>
        <w:t>, в котором</w:t>
      </w:r>
      <w:r w:rsidR="004E4CAE"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90082" w:rsidRPr="00E20234">
        <w:rPr>
          <w:rFonts w:ascii="Arial" w:hAnsi="Arial" w:cs="Arial"/>
          <w:color w:val="000000" w:themeColor="text1"/>
          <w:sz w:val="24"/>
          <w:szCs w:val="24"/>
        </w:rPr>
        <w:t xml:space="preserve">логин задан по </w:t>
      </w:r>
      <w:r w:rsidR="000A49F8" w:rsidRPr="00E20234">
        <w:rPr>
          <w:rFonts w:ascii="Arial" w:hAnsi="Arial" w:cs="Arial"/>
          <w:color w:val="000000" w:themeColor="text1"/>
          <w:sz w:val="24"/>
          <w:szCs w:val="24"/>
        </w:rPr>
        <w:t>у</w:t>
      </w:r>
      <w:r w:rsidR="00D90082" w:rsidRPr="00E20234">
        <w:rPr>
          <w:rFonts w:ascii="Arial" w:hAnsi="Arial" w:cs="Arial"/>
          <w:color w:val="000000" w:themeColor="text1"/>
          <w:sz w:val="24"/>
          <w:szCs w:val="24"/>
        </w:rPr>
        <w:t xml:space="preserve">молчанию, а </w:t>
      </w:r>
      <w:r w:rsidR="000A49F8" w:rsidRPr="00E20234">
        <w:rPr>
          <w:rFonts w:ascii="Arial" w:hAnsi="Arial" w:cs="Arial"/>
          <w:color w:val="000000" w:themeColor="text1"/>
          <w:sz w:val="24"/>
          <w:szCs w:val="24"/>
        </w:rPr>
        <w:t>поле пароль остается</w:t>
      </w:r>
      <w:r w:rsidR="00D90082"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E4CAE" w:rsidRPr="00E20234">
        <w:rPr>
          <w:rFonts w:ascii="Arial" w:hAnsi="Arial" w:cs="Arial"/>
          <w:color w:val="000000" w:themeColor="text1"/>
          <w:sz w:val="24"/>
          <w:szCs w:val="24"/>
        </w:rPr>
        <w:t>пусты</w:t>
      </w:r>
      <w:r w:rsidR="00B86768" w:rsidRPr="00E20234">
        <w:rPr>
          <w:rFonts w:ascii="Arial" w:hAnsi="Arial" w:cs="Arial"/>
          <w:color w:val="000000" w:themeColor="text1"/>
          <w:sz w:val="24"/>
          <w:szCs w:val="24"/>
        </w:rPr>
        <w:t>м</w:t>
      </w:r>
      <w:r w:rsidR="00216203" w:rsidRPr="00E20234">
        <w:rPr>
          <w:rFonts w:ascii="Arial" w:hAnsi="Arial" w:cs="Arial"/>
          <w:color w:val="000000" w:themeColor="text1"/>
          <w:sz w:val="24"/>
          <w:szCs w:val="24"/>
        </w:rPr>
        <w:t xml:space="preserve"> (Рис. 3</w:t>
      </w:r>
      <w:r w:rsidR="000A49F8" w:rsidRPr="00E20234">
        <w:rPr>
          <w:rFonts w:ascii="Arial" w:hAnsi="Arial" w:cs="Arial"/>
          <w:color w:val="000000" w:themeColor="text1"/>
          <w:sz w:val="24"/>
          <w:szCs w:val="24"/>
        </w:rPr>
        <w:t>).</w:t>
      </w:r>
    </w:p>
    <w:p w14:paraId="51F158D5" w14:textId="4A952ABE" w:rsidR="005A1BA5" w:rsidRPr="00E20234" w:rsidRDefault="00040FD2" w:rsidP="005A1BA5">
      <w:pPr>
        <w:pStyle w:val="a3"/>
        <w:keepNext/>
        <w:tabs>
          <w:tab w:val="left" w:pos="0"/>
        </w:tabs>
        <w:ind w:left="0"/>
        <w:jc w:val="center"/>
        <w:rPr>
          <w:rFonts w:ascii="Arial" w:hAnsi="Arial" w:cs="Arial"/>
          <w:color w:val="000000" w:themeColor="text1"/>
        </w:rPr>
      </w:pPr>
      <w:r w:rsidRPr="00E20234">
        <w:rPr>
          <w:rFonts w:ascii="Arial" w:hAnsi="Arial" w:cs="Arial"/>
          <w:noProof/>
          <w:color w:val="000000" w:themeColor="text1"/>
        </w:rPr>
        <w:drawing>
          <wp:inline distT="0" distB="0" distL="0" distR="0" wp14:anchorId="5795A8A4" wp14:editId="237391D1">
            <wp:extent cx="5200650" cy="2023893"/>
            <wp:effectExtent l="0" t="0" r="0" b="0"/>
            <wp:docPr id="19971298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12983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07704" cy="2026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B77DA" w14:textId="685B756F" w:rsidR="007A519B" w:rsidRPr="00E20234" w:rsidRDefault="005A1BA5" w:rsidP="005A1BA5">
      <w:pPr>
        <w:pStyle w:val="ac"/>
        <w:jc w:val="center"/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</w:pP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Рис. 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begin"/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instrText xml:space="preserve"> SEQ Рис. \* ARABIC </w:instrTex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separate"/>
      </w:r>
      <w:r w:rsidR="005F13A7">
        <w:rPr>
          <w:rFonts w:ascii="Arial" w:hAnsi="Arial" w:cs="Arial"/>
          <w:b w:val="0"/>
          <w:bCs w:val="0"/>
          <w:noProof/>
          <w:color w:val="000000" w:themeColor="text1"/>
          <w:sz w:val="20"/>
          <w:szCs w:val="20"/>
        </w:rPr>
        <w:t>3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end"/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 “Вход в систему”</w:t>
      </w:r>
    </w:p>
    <w:p w14:paraId="50BBAF6E" w14:textId="2E767212" w:rsidR="00101748" w:rsidRPr="00E20234" w:rsidRDefault="00101748" w:rsidP="005A1BA5">
      <w:pPr>
        <w:pStyle w:val="ac"/>
        <w:jc w:val="center"/>
        <w:rPr>
          <w:rFonts w:ascii="Arial" w:hAnsi="Arial" w:cs="Arial"/>
          <w:color w:val="000000" w:themeColor="text1"/>
        </w:rPr>
      </w:pPr>
    </w:p>
    <w:p w14:paraId="36E9FE3F" w14:textId="4822EC62" w:rsidR="00024B2B" w:rsidRPr="00E20234" w:rsidRDefault="005A1BA5" w:rsidP="00101748">
      <w:pPr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Шаг № </w:t>
      </w:r>
      <w:r w:rsidR="000A49F8" w:rsidRPr="00E20234">
        <w:rPr>
          <w:rFonts w:ascii="Arial" w:hAnsi="Arial" w:cs="Arial"/>
          <w:b/>
          <w:color w:val="000000" w:themeColor="text1"/>
          <w:sz w:val="24"/>
          <w:szCs w:val="24"/>
        </w:rPr>
        <w:t>4.</w:t>
      </w:r>
      <w:r w:rsidR="000A49F8" w:rsidRPr="00E20234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0A49F8" w:rsidRPr="00E20234">
        <w:rPr>
          <w:rFonts w:ascii="Arial" w:hAnsi="Arial" w:cs="Arial"/>
          <w:color w:val="000000" w:themeColor="text1"/>
          <w:sz w:val="24"/>
          <w:szCs w:val="24"/>
        </w:rPr>
        <w:t xml:space="preserve"> После входа в систему, должно появиться основное окно программы</w:t>
      </w:r>
      <w:r w:rsidR="009B167A" w:rsidRPr="00E20234">
        <w:rPr>
          <w:rFonts w:ascii="Arial" w:hAnsi="Arial" w:cs="Arial"/>
          <w:color w:val="000000" w:themeColor="text1"/>
          <w:sz w:val="24"/>
          <w:szCs w:val="24"/>
        </w:rPr>
        <w:t>,</w:t>
      </w:r>
      <w:r w:rsidR="000A49F8" w:rsidRPr="00E20234">
        <w:rPr>
          <w:rFonts w:ascii="Arial" w:hAnsi="Arial" w:cs="Arial"/>
          <w:color w:val="000000" w:themeColor="text1"/>
          <w:sz w:val="24"/>
          <w:szCs w:val="24"/>
        </w:rPr>
        <w:t xml:space="preserve"> в котором происходит раб</w:t>
      </w:r>
      <w:r w:rsidR="00101748" w:rsidRPr="00E20234">
        <w:rPr>
          <w:rFonts w:ascii="Arial" w:hAnsi="Arial" w:cs="Arial"/>
          <w:color w:val="000000" w:themeColor="text1"/>
          <w:sz w:val="24"/>
          <w:szCs w:val="24"/>
        </w:rPr>
        <w:t>ота с программным обеспечением.</w:t>
      </w:r>
    </w:p>
    <w:p w14:paraId="04293BC0" w14:textId="01D20B7D" w:rsidR="00302290" w:rsidRPr="00E20234" w:rsidRDefault="00024B2B" w:rsidP="00E20234">
      <w:pPr>
        <w:pStyle w:val="1"/>
        <w:numPr>
          <w:ilvl w:val="0"/>
          <w:numId w:val="10"/>
        </w:numPr>
        <w:jc w:val="center"/>
        <w:rPr>
          <w:rFonts w:ascii="Arial" w:hAnsi="Arial" w:cs="Arial"/>
          <w:color w:val="000000" w:themeColor="text1"/>
        </w:rPr>
      </w:pPr>
      <w:bookmarkStart w:id="11" w:name="_Toc139459243"/>
      <w:r w:rsidRPr="00E20234">
        <w:rPr>
          <w:rFonts w:ascii="Arial" w:hAnsi="Arial" w:cs="Arial"/>
          <w:color w:val="000000" w:themeColor="text1"/>
        </w:rPr>
        <w:lastRenderedPageBreak/>
        <w:t xml:space="preserve">Описание </w:t>
      </w:r>
      <w:r w:rsidR="00302290" w:rsidRPr="00E20234">
        <w:rPr>
          <w:rFonts w:ascii="Arial" w:hAnsi="Arial" w:cs="Arial"/>
          <w:color w:val="000000" w:themeColor="text1"/>
        </w:rPr>
        <w:t>раздела</w:t>
      </w:r>
      <w:r w:rsidRPr="00E20234">
        <w:rPr>
          <w:rFonts w:ascii="Arial" w:hAnsi="Arial" w:cs="Arial"/>
          <w:color w:val="000000" w:themeColor="text1"/>
        </w:rPr>
        <w:t xml:space="preserve"> меню</w:t>
      </w:r>
      <w:r w:rsidR="00302290" w:rsidRPr="00E20234">
        <w:rPr>
          <w:rFonts w:ascii="Arial" w:hAnsi="Arial" w:cs="Arial"/>
          <w:color w:val="000000" w:themeColor="text1"/>
        </w:rPr>
        <w:t xml:space="preserve"> "Отчет”</w:t>
      </w:r>
      <w:bookmarkEnd w:id="11"/>
    </w:p>
    <w:p w14:paraId="26A6846E" w14:textId="435420ED" w:rsidR="00024B2B" w:rsidRPr="00E20234" w:rsidRDefault="00302290" w:rsidP="00302290">
      <w:pPr>
        <w:keepNext/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Раздел меню «Отчет» является главным и в нем ведется основная работа и выполняется основная функция программного обеспечения – построение отчетов по посещаемости и выручки объектов. </w:t>
      </w:r>
    </w:p>
    <w:p w14:paraId="5D333186" w14:textId="3139F6CC" w:rsidR="00024B2B" w:rsidRPr="00E20234" w:rsidRDefault="00024B2B" w:rsidP="00E20234">
      <w:pPr>
        <w:pStyle w:val="2"/>
        <w:spacing w:after="240"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12" w:name="_Toc139459244"/>
      <w:r w:rsidRPr="00E20234">
        <w:rPr>
          <w:rFonts w:ascii="Arial" w:hAnsi="Arial" w:cs="Arial"/>
          <w:color w:val="000000" w:themeColor="text1"/>
          <w:sz w:val="24"/>
          <w:szCs w:val="24"/>
        </w:rPr>
        <w:t>3.</w:t>
      </w:r>
      <w:r w:rsidR="00302290" w:rsidRPr="00E20234">
        <w:rPr>
          <w:rFonts w:ascii="Arial" w:hAnsi="Arial" w:cs="Arial"/>
          <w:color w:val="000000" w:themeColor="text1"/>
          <w:sz w:val="24"/>
          <w:szCs w:val="24"/>
        </w:rPr>
        <w:t>1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. Работа с </w:t>
      </w:r>
      <w:r w:rsidR="00E20234" w:rsidRPr="00E20234">
        <w:rPr>
          <w:rFonts w:ascii="Arial" w:hAnsi="Arial" w:cs="Arial"/>
          <w:color w:val="000000" w:themeColor="text1"/>
          <w:sz w:val="24"/>
          <w:szCs w:val="24"/>
        </w:rPr>
        <w:t>группой отчетов «</w:t>
      </w:r>
      <w:r w:rsidR="003450BF" w:rsidRPr="00E20234">
        <w:rPr>
          <w:rFonts w:ascii="Arial" w:hAnsi="Arial" w:cs="Arial"/>
          <w:color w:val="000000" w:themeColor="text1"/>
          <w:sz w:val="24"/>
          <w:szCs w:val="24"/>
        </w:rPr>
        <w:t>Посещаемость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>»</w:t>
      </w:r>
      <w:bookmarkEnd w:id="12"/>
    </w:p>
    <w:p w14:paraId="0FFFB90D" w14:textId="47FD54B8" w:rsidR="00325FA7" w:rsidRPr="00E20234" w:rsidRDefault="00A726CD" w:rsidP="00101748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На рис. </w:t>
      </w:r>
      <w:r w:rsidR="003450BF" w:rsidRPr="00E20234">
        <w:rPr>
          <w:rFonts w:ascii="Arial" w:hAnsi="Arial" w:cs="Arial"/>
          <w:color w:val="000000" w:themeColor="text1"/>
          <w:sz w:val="24"/>
          <w:szCs w:val="24"/>
        </w:rPr>
        <w:t>4</w:t>
      </w:r>
      <w:r w:rsidR="00325FA7" w:rsidRPr="00E20234">
        <w:rPr>
          <w:rFonts w:ascii="Arial" w:hAnsi="Arial" w:cs="Arial"/>
          <w:color w:val="000000" w:themeColor="text1"/>
          <w:sz w:val="24"/>
          <w:szCs w:val="24"/>
        </w:rPr>
        <w:t xml:space="preserve"> представлен скринш</w:t>
      </w:r>
      <w:r w:rsidR="00CF04D2" w:rsidRPr="00E20234">
        <w:rPr>
          <w:rFonts w:ascii="Arial" w:hAnsi="Arial" w:cs="Arial"/>
          <w:color w:val="000000" w:themeColor="text1"/>
          <w:sz w:val="24"/>
          <w:szCs w:val="24"/>
        </w:rPr>
        <w:t>от страницы с разделом</w:t>
      </w:r>
      <w:r w:rsidR="00B84861"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20234">
        <w:rPr>
          <w:rFonts w:ascii="Arial" w:hAnsi="Arial" w:cs="Arial"/>
          <w:color w:val="000000" w:themeColor="text1"/>
          <w:sz w:val="24"/>
          <w:szCs w:val="24"/>
        </w:rPr>
        <w:t>группы отчетов</w:t>
      </w:r>
      <w:r w:rsidR="00CF04D2" w:rsidRPr="00E20234">
        <w:rPr>
          <w:rFonts w:ascii="Arial" w:hAnsi="Arial" w:cs="Arial"/>
          <w:color w:val="000000" w:themeColor="text1"/>
          <w:sz w:val="24"/>
          <w:szCs w:val="24"/>
        </w:rPr>
        <w:t xml:space="preserve"> «</w:t>
      </w:r>
      <w:r w:rsidR="00B84861" w:rsidRPr="00E20234">
        <w:rPr>
          <w:rFonts w:ascii="Arial" w:hAnsi="Arial" w:cs="Arial"/>
          <w:color w:val="000000" w:themeColor="text1"/>
          <w:sz w:val="24"/>
          <w:szCs w:val="24"/>
        </w:rPr>
        <w:t>Посещаемость</w:t>
      </w:r>
      <w:r w:rsidR="00CF04D2" w:rsidRPr="00E20234">
        <w:rPr>
          <w:rFonts w:ascii="Arial" w:hAnsi="Arial" w:cs="Arial"/>
          <w:color w:val="000000" w:themeColor="text1"/>
          <w:sz w:val="24"/>
          <w:szCs w:val="24"/>
        </w:rPr>
        <w:t xml:space="preserve">». </w:t>
      </w:r>
      <w:r w:rsidR="000649F6" w:rsidRPr="00E20234">
        <w:rPr>
          <w:rFonts w:ascii="Arial" w:hAnsi="Arial" w:cs="Arial"/>
          <w:color w:val="000000" w:themeColor="text1"/>
          <w:sz w:val="24"/>
          <w:szCs w:val="24"/>
        </w:rPr>
        <w:t>Для лучшего понимания функц</w:t>
      </w:r>
      <w:r w:rsidR="007C27FF" w:rsidRPr="00E20234">
        <w:rPr>
          <w:rFonts w:ascii="Arial" w:hAnsi="Arial" w:cs="Arial"/>
          <w:color w:val="000000" w:themeColor="text1"/>
          <w:sz w:val="24"/>
          <w:szCs w:val="24"/>
        </w:rPr>
        <w:t>ий раздела, на рисунок добавлены</w:t>
      </w:r>
      <w:r w:rsidR="00101748" w:rsidRPr="00E20234">
        <w:rPr>
          <w:rFonts w:ascii="Arial" w:hAnsi="Arial" w:cs="Arial"/>
          <w:color w:val="000000" w:themeColor="text1"/>
          <w:sz w:val="24"/>
          <w:szCs w:val="24"/>
        </w:rPr>
        <w:t xml:space="preserve"> пояснения к каждому рабочему элементу</w:t>
      </w:r>
      <w:r w:rsidR="00B84861" w:rsidRPr="00E20234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0649F6"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6CD16D9" w14:textId="09FF408A" w:rsidR="00494634" w:rsidRPr="00E20234" w:rsidRDefault="00494634" w:rsidP="00101748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DD0EAB" wp14:editId="794D6D12">
                <wp:simplePos x="0" y="0"/>
                <wp:positionH relativeFrom="column">
                  <wp:posOffset>1796415</wp:posOffset>
                </wp:positionH>
                <wp:positionV relativeFrom="paragraph">
                  <wp:posOffset>316230</wp:posOffset>
                </wp:positionV>
                <wp:extent cx="349250" cy="203200"/>
                <wp:effectExtent l="247650" t="0" r="12700" b="25400"/>
                <wp:wrapNone/>
                <wp:docPr id="1909072260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-108445"/>
                            <a:gd name="adj2" fmla="val 357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83D5C9" w14:textId="77777777" w:rsidR="00494634" w:rsidRPr="00866739" w:rsidRDefault="00494634" w:rsidP="0049463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866739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DD0EAB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98" o:spid="_x0000_s1026" type="#_x0000_t61" style="position:absolute;margin-left:141.45pt;margin-top:24.9pt;width:27.5pt;height:1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g0zWQIAAK8EAAAOAAAAZHJzL2Uyb0RvYy54bWysVNtu1DAQfUfiHyy/t7l0Q3ejZqtqSxFS&#10;uYjCBzi2kxh8w/Zutnw9Yye7BHhD5MHyeGbOXE9ubo9KogN3Xhjd4OIyx4hrapjQfYO/fH64WGPk&#10;A9GMSKN5g5+5x7fbly9uRlvz0gxGMu4QgGhfj7bBQwi2zjJPB66IvzSWa1B2xikSQHR9xhwZAV3J&#10;rMzzV9loHLPOUO49vN5PSrxN+F3HafjQdZ4HJBsMuYV0unS28cy2N6TuHbGDoHMa5B+yUERoCHqG&#10;uieBoL0Tf0EpQZ3xpguX1KjMdJ2gPNUA1RT5H9U8DcTyVAs0x9tzm/z/g6XvD0/2o4upe/to6DeP&#10;tNkNRPf8zjkzDpwwCFfERmWj9fXZIQoeXFE7vjMMRkv2waQeHDunIiBUh46p1c/nVvNjQBQer1ab&#10;soKBUFCV+RWMMkUg9cnZOh/ecKNQvDR45Kznn2CcOyKl2YcUiBwefUhdZ0gTFXNgXwuMOiVhiAci&#10;0UWRr1erah7zwqpcWl1V15s5/AyZkfqUQGqNkYI9CCmT4Pp2Jx0C/AY/pG929kszqdHY4E1VVinX&#10;33RpvfkZpO2LZCP3Clo5AVc5fCfcyIZoDjOAOS2jKBGAP1KoBq+jx7zRcWyvNUvbHYiQ0x2cpY4l&#10;8MQMaN5pqnGQkTO+Dsf2CK/x2hr2DPN1ZmINsBwug3E/MBqBMQ323/fEcYzkWw07silWq0ixJKyq&#10;6xIEt9S0Sw3RFKAaHDCarrsw0XJvnegHiDT1RJs72KtOnFOdspq3EViRejIzONJuKSerX/+Z7U8A&#10;AAD//wMAUEsDBBQABgAIAAAAIQAhMEkq3wAAAAkBAAAPAAAAZHJzL2Rvd25yZXYueG1sTI/PToNA&#10;EMbvJr7DZky8mHYoNS1FlqYaTZN60eoDbGEKRHYW2S1Fn97xpMf55pfvT7YebasG6n3jWMNsGoEi&#10;LlzZcKXh/e1pkoDywXBpWsek4Ys8rPPLi8ykpTvzKw37UCkxYZ8aDXUIXYroi5qs8VPXEcvv6Hpr&#10;gpx9hWVvzmJuW4yjaIHWNCwJtenooabiY3+ykjt8P1b4vO02O1y84E1z3H7eD1pfX42bO1CBxvAH&#10;w299qQ65dDq4E5detRriJF4JquF2JRMEmM+XIhw0JLMEMM/w/4L8BwAA//8DAFBLAQItABQABgAI&#10;AAAAIQC2gziS/gAAAOEBAAATAAAAAAAAAAAAAAAAAAAAAABbQ29udGVudF9UeXBlc10ueG1sUEsB&#10;Ai0AFAAGAAgAAAAhADj9If/WAAAAlAEAAAsAAAAAAAAAAAAAAAAALwEAAF9yZWxzLy5yZWxzUEsB&#10;Ai0AFAAGAAgAAAAhALhSDTNZAgAArwQAAA4AAAAAAAAAAAAAAAAALgIAAGRycy9lMm9Eb2MueG1s&#10;UEsBAi0AFAAGAAgAAAAhACEwSSrfAAAACQEAAA8AAAAAAAAAAAAAAAAAswQAAGRycy9kb3ducmV2&#10;LnhtbFBLBQYAAAAABAAEAPMAAAC/BQAAAAA=&#10;" adj="-12624,11573" strokecolor="#7f7f7f [1612]">
                <v:shadow color="#868686"/>
                <v:textbox>
                  <w:txbxContent>
                    <w:p w14:paraId="6383D5C9" w14:textId="77777777" w:rsidR="00494634" w:rsidRPr="00866739" w:rsidRDefault="00494634" w:rsidP="00494634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 w:rsidRPr="00866739">
                        <w:rPr>
                          <w:rFonts w:ascii="Arial" w:hAnsi="Arial" w:cs="Arial"/>
                          <w:sz w:val="16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280A3C4A" wp14:editId="4240305F">
                <wp:simplePos x="0" y="0"/>
                <wp:positionH relativeFrom="column">
                  <wp:posOffset>501015</wp:posOffset>
                </wp:positionH>
                <wp:positionV relativeFrom="paragraph">
                  <wp:posOffset>316230</wp:posOffset>
                </wp:positionV>
                <wp:extent cx="349250" cy="203200"/>
                <wp:effectExtent l="0" t="0" r="12700" b="215900"/>
                <wp:wrapNone/>
                <wp:docPr id="387085967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30646"/>
                            <a:gd name="adj2" fmla="val 12545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A53882" w14:textId="54FBF1BA" w:rsidR="00494634" w:rsidRPr="00866739" w:rsidRDefault="003450BF" w:rsidP="0049463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A3C4A" id="_x0000_s1027" type="#_x0000_t61" style="position:absolute;margin-left:39.45pt;margin-top:24.9pt;width:27.5pt;height:16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ZnrWwIAALYEAAAOAAAAZHJzL2Uyb0RvYy54bWysVNtu1DAQfUfiHyy/01yalDZqtqq2FCGV&#10;iyh8gGM7icE3bO9m269n7GSXAG+IPFgez8yZy5nJ9c1BSbTnzgujW1yc5RhxTQ0Temjx1y/3ry4x&#10;8oFoRqTRvMVP3OObzcsX15NteGlGIxl3CEC0bybb4jEE22SZpyNXxJ8ZyzUoe+MUCSC6IWOOTICu&#10;ZFbm+UU2GcesM5R7D693sxJvEn7fcxo+9r3nAckWQ24hnS6dXTyzzTVpBkfsKOiSBvmHLBQRGoKe&#10;oO5IIGjnxF9QSlBnvOnDGTUqM30vKE81QDVF/kc1jyOxPNUCzfH21Cb//2Dph/2j/eRi6t4+GPrd&#10;I222I9EDv3XOTCMnDMIVsVHZZH1zcoiCB1fUTe8NA2rJLpjUg0PvVASE6tAhtfrp1Gp+CIjC43l1&#10;VdZACAVVmZ8DlSkCaY7O1vnwlhuF4qXFE2cD/wx0bomUZhdSILJ/8CF1nSFNVMyBfSsw6pUEEvdE&#10;ovP8orpYSF7ZlGuboqyrulrCL5AZaY4JpNYYKdi9kDIJbui20iHAb/F9+hZnvzaTGk0tvqrLOuX6&#10;my6NNz+BdEORbOROQStn4DqH74gbtyGaAwfA0zqKEgH2RwrV4svosUx0pO2NZmm6AxFyvoOz1LEE&#10;njYDmndkNRIZd8Y34dAdkGAL5fGlM+wJaHZmXh5YdriMxj1jNMHitNj/2BHHMZLvNIzKVVFVcdOS&#10;UNWvSxDcWtOtNURTgGpxwGi+bsO8nTvrxDBCpLk12tzCePXilPGc1TKUsBypNcsix+1by8nq1+9m&#10;8xMAAP//AwBQSwMEFAAGAAgAAAAhAKTdJKHeAAAACAEAAA8AAABkcnMvZG93bnJldi54bWxMj8FO&#10;wzAQRO9I/IO1SFwQtUNQSUKcCpBAHLhQWvXqxEtiYa+j2G3Tv8c9wXFnRrNv6tXsLDvgFIwnCdlC&#10;AEPqvDbUS9h8vd4WwEJUpJX1hBJOGGDVXF7UqtL+SJ94WMeepRIKlZIwxDhWnIduQKfCwo9Iyfv2&#10;k1MxnVPP9aSOqdxZfifEkjtlKH0Y1IgvA3Y/672T8Hazfc6IL0+bj/fSmNbuRC9yKa+v5qdHYBHn&#10;+BeGM35ChyYxtX5POjAr4aEoU1LCfZkWnP08T0IrocgK4E3N/w9ofgEAAP//AwBQSwECLQAUAAYA&#10;CAAAACEAtoM4kv4AAADhAQAAEwAAAAAAAAAAAAAAAAAAAAAAW0NvbnRlbnRfVHlwZXNdLnhtbFBL&#10;AQItABQABgAIAAAAIQA4/SH/1gAAAJQBAAALAAAAAAAAAAAAAAAAAC8BAABfcmVscy8ucmVsc1BL&#10;AQItABQABgAIAAAAIQC26ZnrWwIAALYEAAAOAAAAAAAAAAAAAAAAAC4CAABkcnMvZTJvRG9jLnht&#10;bFBLAQItABQABgAIAAAAIQCk3SSh3gAAAAgBAAAPAAAAAAAAAAAAAAAAALUEAABkcnMvZG93bnJl&#10;di54bWxQSwUGAAAAAAQABADzAAAAwAUAAAAA&#10;" adj="17420,37898" strokecolor="#7f7f7f [1612]">
                <v:shadow color="#868686"/>
                <v:textbox>
                  <w:txbxContent>
                    <w:p w14:paraId="1DA53882" w14:textId="54FBF1BA" w:rsidR="00494634" w:rsidRPr="00866739" w:rsidRDefault="003450BF" w:rsidP="00494634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4EB308E5" w14:textId="0D16ADCF" w:rsidR="006D3A10" w:rsidRPr="00E20234" w:rsidRDefault="00494634" w:rsidP="006D3A10">
      <w:pPr>
        <w:keepNext/>
        <w:tabs>
          <w:tab w:val="left" w:pos="0"/>
        </w:tabs>
        <w:spacing w:after="0"/>
        <w:jc w:val="center"/>
        <w:rPr>
          <w:rFonts w:ascii="Arial" w:hAnsi="Arial" w:cs="Arial"/>
          <w:color w:val="000000" w:themeColor="text1"/>
        </w:rPr>
      </w:pP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8F06D28" wp14:editId="137CB6F9">
                <wp:simplePos x="0" y="0"/>
                <wp:positionH relativeFrom="column">
                  <wp:posOffset>1034415</wp:posOffset>
                </wp:positionH>
                <wp:positionV relativeFrom="paragraph">
                  <wp:posOffset>1745615</wp:posOffset>
                </wp:positionV>
                <wp:extent cx="349250" cy="203200"/>
                <wp:effectExtent l="0" t="0" r="431800" b="25400"/>
                <wp:wrapNone/>
                <wp:docPr id="1100413308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161555"/>
                            <a:gd name="adj2" fmla="val 176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9E8063" w14:textId="4EEEAFF4" w:rsidR="00494634" w:rsidRPr="00866739" w:rsidRDefault="003450BF" w:rsidP="0049463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06D28" id="_x0000_s1028" type="#_x0000_t61" style="position:absolute;left:0;text-align:left;margin-left:81.45pt;margin-top:137.45pt;width:27.5pt;height:1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d0zXQIAALYEAAAOAAAAZHJzL2Uyb0RvYy54bWysVNtu2zAMfR+wfxD0vjh247Qx4hRFugwD&#10;ugvW7QNkSba16TZJidN+/SjZydLtbZgfBFEkDy+H9Pr2qCQ6cOeF0TXOZ3OMuKaGCd3V+NvX3Zsb&#10;jHwgmhFpNK/xE/f4dvP61XqwFS9MbyTjDgGI9tVga9yHYKss87TniviZsVyDsjVOkQCi6zLmyADo&#10;SmbFfL7MBuOYdYZy7+H1flTiTcJvW07Dp7b1PCBZY8gtpNOls4lntlmTqnPE9oJOaZB/yEIRoSHo&#10;GeqeBIL2TvwFpQR1xps2zKhRmWlbQXmqAarJ539U89gTy1Mt0Bxvz23y/w+Wfjw82s8upu7tg6E/&#10;PNJm2xPd8TvnzNBzwiBcHhuVDdZXZ4coeHBFzfDBMKCW7INJPTi2TkVAqA4dU6ufzq3mx4AoPF4t&#10;VkUJhFBQFfMroDJFINXJ2Tof3nGjULzUeOCs41+Azi2R0uxDCkQODz6krjOkiYo5sO85Rq2SQOKB&#10;SJQv87IsJ5YvjIoXRtfLRTGFnyAzUp0SSK0xUrCdkDIJrmu20iHAr/EufZOzvzSTGg01XpVFmXJ9&#10;oUvjzc8gTZcnG7lX0MoRuJzDd8KN2xDNgQPg6TKKEgH2RwpV45voMU10pO2tZmm6AxFyvIOz1LEE&#10;njYDmndiNRIZd8ZX4dgckWDASgweXxrDnoBmZ8blgWWHS2/cM0YDLE6N/c89cRwj+V7DqKzyxSJu&#10;WhIW5XUBgrvUNJcaoilA1ThgNF63YdzOvXWi6yHS2Bpt7mC8WnHOeMxqGkpYjtSaaZHj9l3Kyer3&#10;72bzCwAA//8DAFBLAwQUAAYACAAAACEAd29ZKd8AAAALAQAADwAAAGRycy9kb3ducmV2LnhtbEyP&#10;wU7DMBBE70j8g7VI3KjdgFIa4lQIqQfUCpVC7068JBHxOrLdNv17lhPcZrRPszPlanKDOGGIvScN&#10;85kCgdR421Or4fNjffcIIiZD1gyeUMMFI6yq66vSFNaf6R1P+9QKDqFYGA1dSmMhZWw6dCbO/IjE&#10;ty8fnElsQyttMGcOd4PMlMqlMz3xh86M+NJh870/Ok5RuKsPl7DBbT42r+vDpt6+1Vrf3kzPTyAS&#10;TukPht/6XB0q7lT7I9koBvZ5tmRUQ7Z4YMFENl+wqDXcq3wJsirl/w3VDwAAAP//AwBQSwECLQAU&#10;AAYACAAAACEAtoM4kv4AAADhAQAAEwAAAAAAAAAAAAAAAAAAAAAAW0NvbnRlbnRfVHlwZXNdLnht&#10;bFBLAQItABQABgAIAAAAIQA4/SH/1gAAAJQBAAALAAAAAAAAAAAAAAAAAC8BAABfcmVscy8ucmVs&#10;c1BLAQItABQABgAIAAAAIQCzud0zXQIAALYEAAAOAAAAAAAAAAAAAAAAAC4CAABkcnMvZTJvRG9j&#10;LnhtbFBLAQItABQABgAIAAAAIQB3b1kp3wAAAAsBAAAPAAAAAAAAAAAAAAAAALcEAABkcnMvZG93&#10;bnJldi54bWxQSwUGAAAAAAQABADzAAAAwwUAAAAA&#10;" adj="45696,14611" strokecolor="#7f7f7f [1612]">
                <v:shadow color="#868686"/>
                <v:textbox>
                  <w:txbxContent>
                    <w:p w14:paraId="649E8063" w14:textId="4EEEAFF4" w:rsidR="00494634" w:rsidRPr="00866739" w:rsidRDefault="003450BF" w:rsidP="00494634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BEC3AD" wp14:editId="3ED511B1">
                <wp:simplePos x="0" y="0"/>
                <wp:positionH relativeFrom="column">
                  <wp:posOffset>5444490</wp:posOffset>
                </wp:positionH>
                <wp:positionV relativeFrom="paragraph">
                  <wp:posOffset>374015</wp:posOffset>
                </wp:positionV>
                <wp:extent cx="349250" cy="203200"/>
                <wp:effectExtent l="0" t="152400" r="12700" b="25400"/>
                <wp:wrapNone/>
                <wp:docPr id="1337721794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38828"/>
                            <a:gd name="adj2" fmla="val -1042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58CFED0" w14:textId="2AB3104C" w:rsidR="00494634" w:rsidRPr="00866739" w:rsidRDefault="003450BF" w:rsidP="0049463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EC3AD" id="_x0000_s1029" type="#_x0000_t61" style="position:absolute;left:0;text-align:left;margin-left:428.7pt;margin-top:29.45pt;width:27.5pt;height:1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iN4XQIAALcEAAAOAAAAZHJzL2Uyb0RvYy54bWysVNuO0zAQfUfiHyy/b3NpC91o09WqSxHS&#10;chELH+DYTmLwDdttuvv1jJ20BHhD5MHyeO5z5uTm9qQkOnLnhdE1LhY5RlxTw4Tuavz1y/5qg5EP&#10;RDMijeY1fuIe325fvrgZbMVL0xvJuEMQRPtqsDXuQ7BVlnnac0X8wliuQdkap0gA0XUZc2SA6Epm&#10;ZZ6/ygbjmHWGcu/h9X5U4m2K37acho9t63lAssZQW0inS2cTz2x7Q6rOEdsLOpVB/qEKRYSGpJdQ&#10;9yQQdHDir1BKUGe8acOCGpWZthWUpx6gmyL/o5vHnlieeoHheHsZk/9/YemH46P95GLp3j4Y+t0j&#10;bXY90R2/c84MPScM0hVxUNlgfXVxiIIHV9QM7w0DaMkhmDSDU+tUDAjdoVMa9dNl1PwUEIXH5eq6&#10;XAMgFFRlvgQoUwZSnZ2t8+EtNwrFS40Hzjr+GeDcESnNIaRE5PjgQ5o6Q5qoWAP7VmDUKgkgHolE&#10;y82m3Ewgz2zKuc1Vka/K5XLKP8XMSHWuIM3GSMH2QsokuK7ZSYcgQY336Zuc/dxMajTU+HpdrlOx&#10;v+nSfvNLkKYrko08KJjlGHidw3eOG+kQzQEEAGqeRYkABJJC1XgTPaaVjri90SytdyBCjndwljq2&#10;wBM1YHpnWCOSkTS+CqfmhAQDiGLy+NIY9gQ4OzOyB9gOl964Z4wGYE6N/Y8DcRwj+U7DrlwXq1Wk&#10;WhJW69clCG6uaeYaoimEqnHAaLzuwkjPg3Wi6yHTOBpt7mC/WnGpeKxq2kpgRxrNxORIv7mcrH79&#10;b7Y/AQAA//8DAFBLAwQUAAYACAAAACEAOJf9SOAAAAAJAQAADwAAAGRycy9kb3ducmV2LnhtbEyP&#10;TUvDQBCG74L/YRnBm920GE1iNkUCCsWDNJWet9nJB2ZnY3bbpv56x5Pe5uPhnWfy9WwHccLJ944U&#10;LBcRCKTamZ5aBR+7l7sEhA+ajB4coYILelgX11e5zow70xZPVWgFh5DPtIIuhDGT0tcdWu0XbkTi&#10;XeMmqwO3UyvNpM8cbge5iqIHaXVPfKHTI5Yd1p/V0Sp4Ld82e5u2bbkfN9X31+49bi6NUrc38/MT&#10;iIBz+IPhV5/VoWCngzuS8WJQkMSP94wqiJMUBAPpcsWDAxdRCrLI5f8Pih8AAAD//wMAUEsBAi0A&#10;FAAGAAgAAAAhALaDOJL+AAAA4QEAABMAAAAAAAAAAAAAAAAAAAAAAFtDb250ZW50X1R5cGVzXS54&#10;bWxQSwECLQAUAAYACAAAACEAOP0h/9YAAACUAQAACwAAAAAAAAAAAAAAAAAvAQAAX3JlbHMvLnJl&#10;bHNQSwECLQAUAAYACAAAACEAqXojeF0CAAC3BAAADgAAAAAAAAAAAAAAAAAuAgAAZHJzL2Uyb0Rv&#10;Yy54bWxQSwECLQAUAAYACAAAACEAOJf9SOAAAAAJAQAADwAAAAAAAAAAAAAAAAC3BAAAZHJzL2Rv&#10;d25yZXYueG1sUEsFBgAAAAAEAAQA8wAAAMQFAAAAAA==&#10;" adj="19187,-11714" strokecolor="#7f7f7f [1612]">
                <v:shadow color="#868686"/>
                <v:textbox>
                  <w:txbxContent>
                    <w:p w14:paraId="358CFED0" w14:textId="2AB3104C" w:rsidR="00494634" w:rsidRPr="00866739" w:rsidRDefault="003450BF" w:rsidP="00494634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EB4F01" wp14:editId="517504E2">
                <wp:simplePos x="0" y="0"/>
                <wp:positionH relativeFrom="column">
                  <wp:posOffset>5044440</wp:posOffset>
                </wp:positionH>
                <wp:positionV relativeFrom="paragraph">
                  <wp:posOffset>78740</wp:posOffset>
                </wp:positionV>
                <wp:extent cx="349250" cy="203200"/>
                <wp:effectExtent l="0" t="38100" r="431800" b="25400"/>
                <wp:wrapNone/>
                <wp:docPr id="353678072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156101"/>
                            <a:gd name="adj2" fmla="val -573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22308F" w14:textId="7DBC4339" w:rsidR="00494634" w:rsidRPr="00866739" w:rsidRDefault="00494634" w:rsidP="0049463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866739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1</w:t>
                            </w:r>
                            <w:r w:rsidR="003450BF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B4F01" id="_x0000_s1030" type="#_x0000_t61" style="position:absolute;left:0;text-align:left;margin-left:397.2pt;margin-top:6.2pt;width:27.5pt;height:1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Zs7XwIAALcEAAAOAAAAZHJzL2Uyb0RvYy54bWysVNtu1DAQfUfiHyy/t7l0026jZqtqSxFS&#10;uYjCBzi2kxh8w/Zutv16xk52CfCGyIPl8dzPmcnN7UFJtOfOC6MbXJznGHFNDRO6b/DXLw9na4x8&#10;IJoRaTRv8DP3+Hbz+tXNaGtemsFIxh2CINrXo23wEIKts8zTgSviz43lGpSdcYoEEF2fMUdGiK5k&#10;Vub5ZTYax6wzlHsPr/eTEm9S/K7jNHzsOs8Dkg2G2kI6XTrbeGabG1L3jthB0LkM8g9VKCI0JD2F&#10;uieBoJ0Tf4VSgjrjTRfOqVGZ6TpBeeoBuinyP7p5GojlqRcAx9sTTP7/haUf9k/2k4ule/to6HeP&#10;tNkORPf8zjkzDpwwSFdEoLLR+vrkEAUPrqgd3xsG1JJdMAmDQ+dUDAjdoUOC+vkENT8EROHxYnVd&#10;VkAIBVWZXwCVKQOpj87W+fCWG4XipcEjZz3/DHRuiZRmF1Iisn/0IaHOkCYq1sC+FRh1SgKJeyJR&#10;UV0WeSoeqFkYlUujs+rqolrP+eeYGamPFSRsjBTsQUiZBNe3W+kQJGjwQ/pmZ780kxqNDb6uyioV&#10;+5suzTc/BWn7ItnInQIsp8BVDt8xblyHaA4kAFHLLEoEWCApVIPX0WMe6cjbG83SeAci5HQHZ6lj&#10;CzytBqB3pDUyGZfG1+HQHpBgDV7F5PGlNewZeHZm2h7YdrgMxr1gNMLmNNj/2BHHMZLvNMzKdbFa&#10;xVVLwqq6KkFwS0271BBNIVSDA0bTdRum9dxZJ/oBMk3QaHMH89WJU8VTVfNUwnYkaOZNjuu3lJPV&#10;r//N5icAAAD//wMAUEsDBBQABgAIAAAAIQCcHuaC3AAAAAkBAAAPAAAAZHJzL2Rvd25yZXYueG1s&#10;TI/BTsMwEETvSPyDtUjcqEMVQRviVFVFDxwQouUDnHgTR4nXke2m4e9ZTnDaXc1o5m25W9woZgyx&#10;96TgcZWBQGq86alT8HU+PmxAxKTJ6NETKvjGCLvq9qbUhfFX+sT5lDrBIRQLrcCmNBVSxsai03Hl&#10;JyTWWh+cTnyGTpqgrxzuRrnOsifpdE/cYPWEB4vNcLo47p27GOrXw/Fjju7d6v3w1raDUvd3y/4F&#10;RMIl/ZnhF5/RoWKm2l/IRDEqeN7mOVtZWPNkwybf8lIryFmQVSn/f1D9AAAA//8DAFBLAQItABQA&#10;BgAIAAAAIQC2gziS/gAAAOEBAAATAAAAAAAAAAAAAAAAAAAAAABbQ29udGVudF9UeXBlc10ueG1s&#10;UEsBAi0AFAAGAAgAAAAhADj9If/WAAAAlAEAAAsAAAAAAAAAAAAAAAAALwEAAF9yZWxzLy5yZWxz&#10;UEsBAi0AFAAGAAgAAAAhAMZRmztfAgAAtwQAAA4AAAAAAAAAAAAAAAAALgIAAGRycy9lMm9Eb2Mu&#10;eG1sUEsBAi0AFAAGAAgAAAAhAJwe5oLcAAAACQEAAA8AAAAAAAAAAAAAAAAAuQQAAGRycy9kb3du&#10;cmV2LnhtbFBLBQYAAAAABAAEAPMAAADCBQAAAAA=&#10;" adj="44518,-1589" strokecolor="#7f7f7f [1612]">
                <v:shadow color="#868686"/>
                <v:textbox>
                  <w:txbxContent>
                    <w:p w14:paraId="6622308F" w14:textId="7DBC4339" w:rsidR="00494634" w:rsidRPr="00866739" w:rsidRDefault="00494634" w:rsidP="00494634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 w:rsidRPr="00866739">
                        <w:rPr>
                          <w:rFonts w:ascii="Arial" w:hAnsi="Arial" w:cs="Arial"/>
                          <w:sz w:val="16"/>
                          <w:szCs w:val="18"/>
                        </w:rPr>
                        <w:t>1</w:t>
                      </w:r>
                      <w:r w:rsidR="003450BF">
                        <w:rPr>
                          <w:rFonts w:ascii="Arial" w:hAnsi="Arial" w:cs="Arial"/>
                          <w:sz w:val="16"/>
                          <w:szCs w:val="1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006F35" wp14:editId="7AA990EA">
                <wp:simplePos x="0" y="0"/>
                <wp:positionH relativeFrom="column">
                  <wp:posOffset>2729865</wp:posOffset>
                </wp:positionH>
                <wp:positionV relativeFrom="paragraph">
                  <wp:posOffset>78740</wp:posOffset>
                </wp:positionV>
                <wp:extent cx="349250" cy="203200"/>
                <wp:effectExtent l="304800" t="0" r="12700" b="25400"/>
                <wp:wrapNone/>
                <wp:docPr id="80371154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-127536"/>
                            <a:gd name="adj2" fmla="val 2701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4CB5E2" w14:textId="12598AEF" w:rsidR="00494634" w:rsidRPr="00866739" w:rsidRDefault="003450BF" w:rsidP="0049463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06F35" id="_x0000_s1031" type="#_x0000_t61" style="position:absolute;left:0;text-align:left;margin-left:214.95pt;margin-top:6.2pt;width:27.5pt;height:1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Pg0XgIAALcEAAAOAAAAZHJzL2Uyb0RvYy54bWysVNtu1DAQfUfiHyy/t7l0022jZqtqSxFS&#10;uYjCBzi2kxh8w/Zutv16xk52CfCGyIPl8cycuZ7c3B6URHvuvDC6wcV5jhHX1DCh+wZ//fJwdoWR&#10;D0QzIo3mDX7mHt9uXr+6GW3NSzMYybhDAKJ9PdoGDyHYOss8Hbgi/txYrkHZGadIANH1GXNkBHQl&#10;szLPL7PROGadodx7eL2flHiT8LuO0/Cx6zwPSDYYcgvpdOls45ltbkjdO2IHQec0yD9koYjQEPQE&#10;dU8CQTsn/oJSgjrjTRfOqVGZ6TpBeaoBqinyP6p5GojlqRZojrenNvn/B0s/7J/sJxdT9/bR0O8e&#10;abMdiO75nXNmHDhhEK6IjcpG6+uTQxQ8uKJ2fG8YjJbsgkk9OHRORUCoDh1Sq59PreaHgCg8Xqyu&#10;ywoGQkFV5hcwyhSB1Edn63x4y41C8dLgkbOef4ZxbomUZhdSILJ/9CF1nSFNVMyBfSsw6pSEIe6J&#10;RGdFua4uLucxL6zKpVW5zov1HH/GzEh9zCD1xkjBHoSUSXB9u5UOQYAGP6RvdvZLM6nR2ODrqqxS&#10;sr/p0n7zE0jbF8lG7hT0cgKucviOuJEO0RyGAINaRlEiAIGkUA2+ih7zSse5vdEsrXcgQk53cJY6&#10;lsATNaB7x7HGSUbS+Doc2gMSrMFVDB5fWsOeYc7OTOwBtsNlMO4FoxGY02D/Y0ccx0i+07Ar18Vq&#10;FamWhFW1LkFwS0271BBNAarBAaPpug0TPXfWiX6ASFNrtLmD/erEKeMpq3krgR2pNTOTI/2WcrL6&#10;9b/Z/AQAAP//AwBQSwMEFAAGAAgAAAAhAPaV0pTeAAAACQEAAA8AAABkcnMvZG93bnJldi54bWxM&#10;j8FOwzAQRO9I/IO1SNyoQ2ShNsSpoCpcQEiEfoAbb5OUeB3Fbmv69SwnetvdGc28LZfJDeKIU+g9&#10;abifZSCQGm97ajVsvl7u5iBCNGTN4Ak1/GCAZXV9VZrC+hN94rGOreAQCoXR0MU4FlKGpkNnwsyP&#10;SKzt/ORM5HVqpZ3MicPdIPMse5DO9MQNnRlx1WHzXR8c9+5XH+l9/baux+fNfnrNz7vUn7W+vUlP&#10;jyAipvhvhj98RoeKmbb+QDaIQYPKFwu2spArEGxQc8WHLQ9KgaxKeflB9QsAAP//AwBQSwECLQAU&#10;AAYACAAAACEAtoM4kv4AAADhAQAAEwAAAAAAAAAAAAAAAAAAAAAAW0NvbnRlbnRfVHlwZXNdLnht&#10;bFBLAQItABQABgAIAAAAIQA4/SH/1gAAAJQBAAALAAAAAAAAAAAAAAAAAC8BAABfcmVscy8ucmVs&#10;c1BLAQItABQABgAIAAAAIQBAnPg0XgIAALcEAAAOAAAAAAAAAAAAAAAAAC4CAABkcnMvZTJvRG9j&#10;LnhtbFBLAQItABQABgAIAAAAIQD2ldKU3gAAAAkBAAAPAAAAAAAAAAAAAAAAALgEAABkcnMvZG93&#10;bnJldi54bWxQSwUGAAAAAAQABADzAAAAwwUAAAAA&#10;" adj="-16748,16636" strokecolor="#7f7f7f [1612]">
                <v:shadow color="#868686"/>
                <v:textbox>
                  <w:txbxContent>
                    <w:p w14:paraId="2E4CB5E2" w14:textId="12598AEF" w:rsidR="00494634" w:rsidRPr="00866739" w:rsidRDefault="003450BF" w:rsidP="00494634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568577D" wp14:editId="1610349B">
                <wp:simplePos x="0" y="0"/>
                <wp:positionH relativeFrom="column">
                  <wp:posOffset>1634490</wp:posOffset>
                </wp:positionH>
                <wp:positionV relativeFrom="paragraph">
                  <wp:posOffset>402590</wp:posOffset>
                </wp:positionV>
                <wp:extent cx="349250" cy="203200"/>
                <wp:effectExtent l="247650" t="133350" r="12700" b="25400"/>
                <wp:wrapNone/>
                <wp:docPr id="1145316325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-111172"/>
                            <a:gd name="adj2" fmla="val -901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204522" w14:textId="35000AD9" w:rsidR="00494634" w:rsidRPr="00866739" w:rsidRDefault="003450BF" w:rsidP="0049463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8577D" id="_x0000_s1032" type="#_x0000_t61" style="position:absolute;left:0;text-align:left;margin-left:128.7pt;margin-top:31.7pt;width:27.5pt;height:1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v1QYAIAALgEAAAOAAAAZHJzL2Uyb0RvYy54bWysVNtu2zAMfR+wfxD03vjSpG2MOEWRLsOA&#10;7oJ1+wBZkm1tuk1S4mRfP0p2snR7G+YHQRSlQ/KQx6v7g5Joz50XRte4mOUYcU0NE7qr8dcv26s7&#10;jHwgmhFpNK/xkXt8v379ajXYipemN5JxhwBE+2qwNe5DsFWWedpzRfzMWK7B2RqnSADTdRlzZAB0&#10;JbMyz2+ywThmnaHcezh9HJ14nfDbltPwsW09D0jWGHILaXVpbeKarVek6hyxvaBTGuQfslBEaAh6&#10;hnokgaCdE39BKUGd8aYNM2pUZtpWUJ5qgGqK/I9qnntieaoFyPH2TJP/f7D0w/7ZfnIxdW+fDP3u&#10;kTabnuiOPzhnhp4TBuGKSFQ2WF+dH0TDw1PUDO8Ng9aSXTCJg0PrVASE6tAhUX08U80PAVE4vJ4v&#10;ywU0hIKrzK+hlSkCqU6PrfPhLTcKxU2NB846/hnauSFSml1Igcj+yYfEOkOaqJgD+1Zg1CoJTdwT&#10;ia4K+G7Lqc0Xt8oXt5Z5cTuWSKoJNCPVKYVEjpGCbYWUyXBds5EOQYQab9M3Ze8vr0mNhhovF+Ui&#10;ZfvClwacn0Garkh35E4BmSPwIofvhBv1EK9DF6BTl1GUCKAgKVSN7+KLaaZj495oluY7ECHHPTyW&#10;OpbAkzaAvlNfYyujanwVDs0BCVbjmxg8njSGHaHRzozyAbnDpjfuJ0YDSKfG/seOOI6RfKdhWJbF&#10;fB61loz54rYEw116mksP0RSgahwwGrebMOpzZ53oeog0UqPNAwxYK84Zj1lNYwnySNRMUo76u7TT&#10;rd8/nPUvAAAA//8DAFBLAwQUAAYACAAAACEA2/V0GuEAAAAJAQAADwAAAGRycy9kb3ducmV2Lnht&#10;bEyPT0/DMAzF70h8h8hIXCaWtvsDK00nNAkhxIkxaeOWNqYtNE6VZFv59pgTnGzLz+/9XKxH24sT&#10;+tA5UpBOExBItTMdNQp2b483dyBC1GR07wgVfGOAdXl5UejcuDO94mkbG8EmFHKtoI1xyKUMdYtW&#10;h6kbkHj34bzVkUffSOP1mc1tL7MkWUqrO+KEVg+4abH+2h4tY6zex8nkOa0P1VNr/f6l+zzIjVLX&#10;V+PDPYiIY/wTwy8+30DJTJU7kgmiV5AtbucsVbCccWXBLM24qRSsFnOQZSH/f1D+AAAA//8DAFBL&#10;AQItABQABgAIAAAAIQC2gziS/gAAAOEBAAATAAAAAAAAAAAAAAAAAAAAAABbQ29udGVudF9UeXBl&#10;c10ueG1sUEsBAi0AFAAGAAgAAAAhADj9If/WAAAAlAEAAAsAAAAAAAAAAAAAAAAALwEAAF9yZWxz&#10;Ly5yZWxzUEsBAi0AFAAGAAgAAAAhALTe/VBgAgAAuAQAAA4AAAAAAAAAAAAAAAAALgIAAGRycy9l&#10;Mm9Eb2MueG1sUEsBAi0AFAAGAAgAAAAhANv1dBrhAAAACQEAAA8AAAAAAAAAAAAAAAAAugQAAGRy&#10;cy9kb3ducmV2LnhtbFBLBQYAAAAABAAEAPMAAADIBQAAAAA=&#10;" adj="-13213,-8677" strokecolor="#7f7f7f [1612]">
                <v:shadow color="#868686"/>
                <v:textbox>
                  <w:txbxContent>
                    <w:p w14:paraId="28204522" w14:textId="35000AD9" w:rsidR="00494634" w:rsidRPr="00866739" w:rsidRDefault="003450BF" w:rsidP="00494634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B749537" wp14:editId="4D541B34">
                <wp:simplePos x="0" y="0"/>
                <wp:positionH relativeFrom="column">
                  <wp:posOffset>1177290</wp:posOffset>
                </wp:positionH>
                <wp:positionV relativeFrom="paragraph">
                  <wp:posOffset>802640</wp:posOffset>
                </wp:positionV>
                <wp:extent cx="349250" cy="203200"/>
                <wp:effectExtent l="38100" t="247650" r="12700" b="25400"/>
                <wp:wrapNone/>
                <wp:docPr id="364245270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-53899"/>
                            <a:gd name="adj2" fmla="val -14642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AED0F57" w14:textId="66012A35" w:rsidR="00494634" w:rsidRPr="00866739" w:rsidRDefault="003450BF" w:rsidP="0049463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49537" id="_x0000_s1033" type="#_x0000_t61" style="position:absolute;left:0;text-align:left;margin-left:92.7pt;margin-top:63.2pt;width:27.5pt;height:16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WXUYQIAALgEAAAOAAAAZHJzL2Uyb0RvYy54bWysVNuO0zAQfUfiHyy/b9Ok7W4bNV2tuhQh&#10;LRex8AGO7SQG37DdpuXrGTtp6cIbIg+WxzM+M3PGJ+v7o5LowJ0XRlc4n0wx4poaJnRb4a9fdjdL&#10;jHwgmhFpNK/wiXt8v3n9at3bkhemM5JxhwBE+7K3Fe5CsGWWedpxRfzEWK7B2RinSADTtRlzpAd0&#10;JbNiOr3NeuOYdYZy7+H0cXDiTcJvGk7Dx6bxPCBZYagtpNWltY5rtlmTsnXEdoKOZZB/qEIRoSHp&#10;BeqRBIL2TvwFpQR1xpsmTKhRmWkaQXnqAbrJp39089wRy1MvQI63F5r8/4OlHw7P9pOLpXv7ZOh3&#10;j7TZdkS3/ME503ecMEiXR6Ky3vryciEaHq6iun9vGIyW7INJHBwbpyIgdIeOierThWp+DIjC4Wy+&#10;KhYwEAquYjqDUaYMpDxfts6Ht9woFDcV7jlr+WcY55ZIafYhJSKHJx8S6wxpomIN7FuOUaMkDPFA&#10;JLpZzJar1Tjlq6DiRVA+v50XQ4ukHEEzUp5LSOQYKdhOSJkM19Zb6RBkqPAufWP1/jpMatRXeLUo&#10;FqnaF770wPkFpG7zFCP3CsgcgBdT+M64UQ8xHKYAk7rOokQABUmhKryMN8Y3HQf3RrP0vgMRctjD&#10;ZaljCzxpA+g7zzWOMqrGl+FYH5FgFb6LyeNJbdgJBu3MIB+QO2w6435i1IN0Kux/7InjGMl3Gh7L&#10;Kp/Po9aSMV/cFWC4a0997SGaAlSFA0bDdhsGfe6tE20HmQZqtHmAB9aIS8VDVeOzBHkkakYpR/1d&#10;2ynq9w9n8wsAAP//AwBQSwMEFAAGAAgAAAAhAG1bpdrfAAAACwEAAA8AAABkcnMvZG93bnJldi54&#10;bWxMj81OwzAQhO9IvIO1SNyoQ5RWaYhTIf4OcCmlQuLmxksSaq/T2E3D27Oc4DazO5r9tlxNzooR&#10;h9B5UnA9S0Ag1d501CjYvj1e5SBC1GS09YQKvjHAqjo/K3Vh/IlecdzERnAJhUIraGPsCylD3aLT&#10;YeZ7JN59+sHpyHZopBn0icudlWmSLKTTHfGFVvd412K93xydgif7HJvDQ48fy/UB2/H9Hl/2X0pd&#10;Xky3NyAiTvEvDL/4jA4VM+38kUwQln0+zzjKIl2w4ESaJSx2PJnnGciqlP9/qH4AAAD//wMAUEsB&#10;Ai0AFAAGAAgAAAAhALaDOJL+AAAA4QEAABMAAAAAAAAAAAAAAAAAAAAAAFtDb250ZW50X1R5cGVz&#10;XS54bWxQSwECLQAUAAYACAAAACEAOP0h/9YAAACUAQAACwAAAAAAAAAAAAAAAAAvAQAAX3JlbHMv&#10;LnJlbHNQSwECLQAUAAYACAAAACEA6TFl1GECAAC4BAAADgAAAAAAAAAAAAAAAAAuAgAAZHJzL2Uy&#10;b0RvYy54bWxQSwECLQAUAAYACAAAACEAbVul2t8AAAALAQAADwAAAAAAAAAAAAAAAAC7BAAAZHJz&#10;L2Rvd25yZXYueG1sUEsFBgAAAAAEAAQA8wAAAMcFAAAAAA==&#10;" adj="-842,-20827" strokecolor="#7f7f7f [1612]">
                <v:shadow color="#868686"/>
                <v:textbox>
                  <w:txbxContent>
                    <w:p w14:paraId="2AED0F57" w14:textId="66012A35" w:rsidR="00494634" w:rsidRPr="00866739" w:rsidRDefault="003450BF" w:rsidP="00494634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7FB30698" wp14:editId="22AEF717">
                <wp:simplePos x="0" y="0"/>
                <wp:positionH relativeFrom="column">
                  <wp:posOffset>300990</wp:posOffset>
                </wp:positionH>
                <wp:positionV relativeFrom="paragraph">
                  <wp:posOffset>2545080</wp:posOffset>
                </wp:positionV>
                <wp:extent cx="349250" cy="203200"/>
                <wp:effectExtent l="0" t="0" r="12700" b="215900"/>
                <wp:wrapNone/>
                <wp:docPr id="1966710476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30646"/>
                            <a:gd name="adj2" fmla="val 12545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ACF228" w14:textId="11FEF9A7" w:rsidR="00494634" w:rsidRPr="00866739" w:rsidRDefault="003450BF" w:rsidP="0049463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B30698" id="_x0000_s1034" type="#_x0000_t61" style="position:absolute;left:0;text-align:left;margin-left:23.7pt;margin-top:200.4pt;width:27.5pt;height:16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wINXAIAALYEAAAOAAAAZHJzL2Uyb0RvYy54bWysVNtu1DAQfUfiHyy/01yalDZqtqq2FCGV&#10;iyh8gGM7icE3bO9m269n7GSXAG+IPFgez8yZ68n1zUFJtOfOC6NbXJzlGHFNDRN6aPHXL/evLjHy&#10;gWhGpNG8xU/c45vNyxfXk214aUYjGXcIQLRvJtviMQTbZJmnI1fEnxnLNSh74xQJILohY45MgK5k&#10;Vub5RTYZx6wzlHsPr3ezEm8Sft9zGj72vecByRZDbiGdLp1dPLPNNWkGR+wo6JIG+YcsFBEagp6g&#10;7kggaOfEX1BKUGe86cMZNSozfS8oTzVANUX+RzWPI7E81QLN8fbUJv//YOmH/aP95GLq3j4Y+t0j&#10;bbYj0QO/dc5MIycMwhWxUdlkfXNyiIIHV9RN7w2D0ZJdMKkHh96pCAjVoUNq9dOp1fwQEIXH8+qq&#10;rGEgFFRlfg6jTBFIc3S2zoe33CgULy2eOBv4ZxjnlkhpdiEFIvsHH1LXGdJExRzYtwKjXkkY4p5I&#10;dJ5fVBfLkFc25dqmKOuqrpbwC2RGmmMCqTVGCnYvpEyCG7qtdAjwW3yfvsXZr82kRlOLr+qyTrn+&#10;pkvrzU8g3VAkG7lT0MoZuM7hO+JGNkRzmAHMaR1FiQD8kUK1+DJ6LBsdx/ZGs7TdgQg538FZ6lgC&#10;T8yA5h2nGgcZOeObcOgOSDCAi8HjS2fYE4zZmZk8QHa4jMY9YzQBcVrsf+yI4xjJdxpW5aqoqsi0&#10;JFT16xIEt9Z0aw3RFKBaHDCar9sws3NnnRhGiDS3RptbWK9enDKes1qWEsiRWrMQObJvLSerX7+b&#10;zU8AAAD//wMAUEsDBBQABgAIAAAAIQDklbFO3wAAAAoBAAAPAAAAZHJzL2Rvd25yZXYueG1sTI9B&#10;T8MwDIXvSPyHyEhc0Jasm8YoTSdAAnHYhbGJa9qYNqJxqibbun+Pd4KT5een5+8V69F34ohDdIE0&#10;zKYKBFIdrKNGw+7zdbICEZMha7pAqOGMEdbl9VVhchtO9IHHbWoEh1DMjYY2pT6XMtYtehOnoUfi&#10;23cYvEm8Do20gzlxuO9kptRSeuOIP7Smx5cW65/twWt4u9s/z0guz7vN+4NzVfelGjXX+vZmfHoE&#10;kXBMf2a44DM6lMxUhQPZKDoNi/sFO3kqxRUuBpWxUrEyz1Ygy0L+r1D+AgAA//8DAFBLAQItABQA&#10;BgAIAAAAIQC2gziS/gAAAOEBAAATAAAAAAAAAAAAAAAAAAAAAABbQ29udGVudF9UeXBlc10ueG1s&#10;UEsBAi0AFAAGAAgAAAAhADj9If/WAAAAlAEAAAsAAAAAAAAAAAAAAAAALwEAAF9yZWxzLy5yZWxz&#10;UEsBAi0AFAAGAAgAAAAhABLLAg1cAgAAtgQAAA4AAAAAAAAAAAAAAAAALgIAAGRycy9lMm9Eb2Mu&#10;eG1sUEsBAi0AFAAGAAgAAAAhAOSVsU7fAAAACgEAAA8AAAAAAAAAAAAAAAAAtgQAAGRycy9kb3du&#10;cmV2LnhtbFBLBQYAAAAABAAEAPMAAADCBQAAAAA=&#10;" adj="17420,37898" strokecolor="#7f7f7f [1612]">
                <v:shadow color="#868686"/>
                <v:textbox>
                  <w:txbxContent>
                    <w:p w14:paraId="4BACF228" w14:textId="11FEF9A7" w:rsidR="00494634" w:rsidRPr="00866739" w:rsidRDefault="003450BF" w:rsidP="00494634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CE6F21"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0FD6DF3C" wp14:editId="4A7B0DFA">
                <wp:simplePos x="0" y="0"/>
                <wp:positionH relativeFrom="column">
                  <wp:posOffset>72390</wp:posOffset>
                </wp:positionH>
                <wp:positionV relativeFrom="paragraph">
                  <wp:posOffset>601980</wp:posOffset>
                </wp:positionV>
                <wp:extent cx="349250" cy="203200"/>
                <wp:effectExtent l="0" t="228600" r="12700" b="25400"/>
                <wp:wrapNone/>
                <wp:docPr id="98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41555"/>
                            <a:gd name="adj2" fmla="val -1417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B572A0" w14:textId="085C7C0A" w:rsidR="00CE6F21" w:rsidRPr="00866739" w:rsidRDefault="003450BF" w:rsidP="00CE6F2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6DF3C" id="_x0000_s1035" type="#_x0000_t61" style="position:absolute;left:0;text-align:left;margin-left:5.7pt;margin-top:47.4pt;width:27.5pt;height:16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jR2XQIAALcEAAAOAAAAZHJzL2Uyb0RvYy54bWysVNtu1DAQfUfiHyy/d7PJJrSNmq2qLUVI&#10;5SIKH+DYTmLwDdu72fL1jJ3sEuANkQfL47mfM5Ob26OS6MCdF0Y3OF+tMeKaGiZ03+Avnx8urjDy&#10;gWhGpNG8wc/c49vtyxc3o615YQYjGXcIgmhfj7bBQwi2zjJPB66IXxnLNSg74xQJILo+Y46MEF3J&#10;rFivX2Wjccw6Q7n38Ho/KfE2xe86TsOHrvM8INlgqC2k06WzjWe2vSF174gdBJ3LIP9QhSJCQ9Jz&#10;qHsSCNo78VcoJagz3nRhRY3KTNcJylMP0E2+/qObp4FYnnoBcLw9w+T/X1j6/vBkP7pYurePhn7z&#10;SJvdQHTP75wz48AJg3R5BCobra/PDlHw4Ira8Z1hQC3ZB5MwOHZOxYDQHTomqJ/PUPNjQBQeN+V1&#10;UQEhFFTFegNUpgykPjlb58MbbhSKlwaPnPX8E9C5I1KafUiJyOHRh4Q6Q5qoWAP7mmPUKQkkHohE&#10;ZV5V1UzywqZY2lzkZX65Kef8c8yM1KcKEjZGCvYgpEyC69uddAgSNPghfbOzX5pJjcYGX1dFlYr9&#10;TZfmm5+DtH2ebOReAZZT4GoN3yluXIdoDiQAUcssSgRYIClUg6+ixzzSkbfXmqXxDkTI6Q7OUscW&#10;eFoNQO9Ea2QyLo2vw7E9IsGg8pg8vrSGPQPPzkzbA9sOl8G4HxiNsDkN9t/3xHGM5FsNs3Kdl2Vc&#10;tSSU1WUBgltq2qWGaAqhGhwwmq67MK3n3jrRD5BpgkabO5ivTpwrnqqapxK2I0Ezb3Jcv6WcrH79&#10;b7Y/AQAA//8DAFBLAwQUAAYACAAAACEAV+gCV9sAAAAIAQAADwAAAGRycy9kb3ducmV2LnhtbEyP&#10;wW7CMBBE75X4B2uReqnAIUojSOOgChXUK7QXbiZe4qjxOooNSf++21N7fDuj2ZlyO7lO3HEIrScF&#10;q2UCAqn2pqVGwefHfrEGEaImoztPqOAbA2yr2UOpC+NHOuL9FBvBIRQKrcDG2BdShtqi02HpeyTW&#10;rn5wOjIOjTSDHjncdTJNklw63RJ/sLrHncX663RzCg7H7P05jfbgnt58dnb7Ue7kqNTjfHp9ARFx&#10;in9m+K3P1aHiThd/IxNEx7zK2Klgk/EC1vOc+cL3NF+DrEr5f0D1AwAA//8DAFBLAQItABQABgAI&#10;AAAAIQC2gziS/gAAAOEBAAATAAAAAAAAAAAAAAAAAAAAAABbQ29udGVudF9UeXBlc10ueG1sUEsB&#10;Ai0AFAAGAAgAAAAhADj9If/WAAAAlAEAAAsAAAAAAAAAAAAAAAAALwEAAF9yZWxzLy5yZWxzUEsB&#10;Ai0AFAAGAAgAAAAhAP7eNHZdAgAAtwQAAA4AAAAAAAAAAAAAAAAALgIAAGRycy9lMm9Eb2MueG1s&#10;UEsBAi0AFAAGAAgAAAAhAFfoAlfbAAAACAEAAA8AAAAAAAAAAAAAAAAAtwQAAGRycy9kb3ducmV2&#10;LnhtbFBLBQYAAAAABAAEAPMAAAC/BQAAAAA=&#10;" adj="19776,-19815" strokecolor="#7f7f7f [1612]">
                <v:shadow color="#868686"/>
                <v:textbox>
                  <w:txbxContent>
                    <w:p w14:paraId="2BB572A0" w14:textId="085C7C0A" w:rsidR="00CE6F21" w:rsidRPr="00866739" w:rsidRDefault="003450BF" w:rsidP="00CE6F21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0A7D56">
        <w:rPr>
          <w:rFonts w:ascii="Arial" w:hAnsi="Arial" w:cs="Arial"/>
          <w:noProof/>
          <w:color w:val="000000" w:themeColor="text1"/>
        </w:rPr>
        <w:drawing>
          <wp:inline distT="0" distB="0" distL="0" distR="0" wp14:anchorId="3A168397" wp14:editId="075FAE92">
            <wp:extent cx="5940425" cy="2980055"/>
            <wp:effectExtent l="0" t="0" r="3175" b="0"/>
            <wp:docPr id="79813989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139895" name="Рисунок 79813989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752E8" w14:textId="2C2E0F34" w:rsidR="00325FA7" w:rsidRPr="00E20234" w:rsidRDefault="006D3A10" w:rsidP="006D3A10">
      <w:pPr>
        <w:pStyle w:val="ac"/>
        <w:jc w:val="center"/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</w:pP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Рис. 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begin"/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instrText xml:space="preserve"> SEQ Рис. \* ARABIC </w:instrTex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separate"/>
      </w:r>
      <w:r w:rsidR="005F13A7">
        <w:rPr>
          <w:rFonts w:ascii="Arial" w:hAnsi="Arial" w:cs="Arial"/>
          <w:b w:val="0"/>
          <w:bCs w:val="0"/>
          <w:noProof/>
          <w:color w:val="000000" w:themeColor="text1"/>
          <w:sz w:val="20"/>
          <w:szCs w:val="20"/>
        </w:rPr>
        <w:t>4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end"/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“Пример </w:t>
      </w:r>
      <w:r w:rsidR="005F13A7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>группы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</w:t>
      </w:r>
      <w:r w:rsidR="00B84861"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>о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>тчет</w:t>
      </w:r>
      <w:r w:rsidR="005F13A7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>ов</w:t>
      </w:r>
      <w:r w:rsidR="00B84861"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Посещаемость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>”</w:t>
      </w:r>
    </w:p>
    <w:p w14:paraId="1DA6AC6A" w14:textId="52B099B0" w:rsidR="002D48A8" w:rsidRPr="00E20234" w:rsidRDefault="007C27FF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>Главное меню</w:t>
      </w:r>
      <w:r w:rsidR="00BA31A3"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BA31A3" w:rsidRPr="00E20234">
        <w:rPr>
          <w:rFonts w:ascii="Arial" w:hAnsi="Arial" w:cs="Arial"/>
          <w:bCs/>
          <w:color w:val="000000" w:themeColor="text1"/>
          <w:sz w:val="24"/>
          <w:szCs w:val="24"/>
        </w:rPr>
        <w:t>—</w:t>
      </w:r>
      <w:r w:rsidRPr="00E20234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BA31A3" w:rsidRPr="00E20234">
        <w:rPr>
          <w:rFonts w:ascii="Arial" w:hAnsi="Arial" w:cs="Arial"/>
          <w:color w:val="000000" w:themeColor="text1"/>
          <w:sz w:val="24"/>
          <w:szCs w:val="24"/>
        </w:rPr>
        <w:t>м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>еню предназ</w:t>
      </w:r>
      <w:r w:rsidR="00E1181E" w:rsidRPr="00E20234">
        <w:rPr>
          <w:rFonts w:ascii="Arial" w:hAnsi="Arial" w:cs="Arial"/>
          <w:color w:val="000000" w:themeColor="text1"/>
          <w:sz w:val="24"/>
          <w:szCs w:val="24"/>
        </w:rPr>
        <w:t>начено для перехода из раздела «О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>тчет</w:t>
      </w:r>
      <w:r w:rsidR="00E1181E" w:rsidRPr="00E20234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="00E20234" w:rsidRPr="00E20234">
        <w:rPr>
          <w:rFonts w:ascii="Arial" w:hAnsi="Arial" w:cs="Arial"/>
          <w:color w:val="000000" w:themeColor="text1"/>
          <w:sz w:val="24"/>
          <w:szCs w:val="24"/>
        </w:rPr>
        <w:t>в</w:t>
      </w:r>
      <w:r w:rsidR="0014112C"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1181E" w:rsidRPr="00E20234">
        <w:rPr>
          <w:rFonts w:ascii="Arial" w:hAnsi="Arial" w:cs="Arial"/>
          <w:color w:val="000000" w:themeColor="text1"/>
          <w:sz w:val="24"/>
          <w:szCs w:val="24"/>
        </w:rPr>
        <w:t>раздел «Н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>астройки</w:t>
      </w:r>
      <w:r w:rsidR="00E1181E" w:rsidRPr="00E20234">
        <w:rPr>
          <w:rFonts w:ascii="Arial" w:hAnsi="Arial" w:cs="Arial"/>
          <w:color w:val="000000" w:themeColor="text1"/>
          <w:sz w:val="24"/>
          <w:szCs w:val="24"/>
        </w:rPr>
        <w:t>»</w:t>
      </w:r>
      <w:r w:rsidR="002D48A8" w:rsidRPr="00E20234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689B73D5" w14:textId="647CB226" w:rsidR="003450BF" w:rsidRPr="00E20234" w:rsidRDefault="003450BF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Группа отчетов </w:t>
      </w:r>
      <w:r w:rsidR="00E20234" w:rsidRPr="00E20234">
        <w:rPr>
          <w:rFonts w:ascii="Arial" w:hAnsi="Arial" w:cs="Arial"/>
          <w:bCs/>
          <w:color w:val="000000" w:themeColor="text1"/>
          <w:sz w:val="24"/>
          <w:szCs w:val="24"/>
        </w:rPr>
        <w:t xml:space="preserve">— выбор по каким метрикам будет построен отчет; </w:t>
      </w:r>
    </w:p>
    <w:p w14:paraId="4DBDF016" w14:textId="3C01A99E" w:rsidR="006D3A10" w:rsidRPr="00E20234" w:rsidRDefault="007C27FF" w:rsidP="006D3A10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Древо </w:t>
      </w:r>
      <w:r w:rsidR="00CF04D2" w:rsidRPr="00E20234">
        <w:rPr>
          <w:rFonts w:ascii="Arial" w:hAnsi="Arial" w:cs="Arial"/>
          <w:b/>
          <w:color w:val="000000" w:themeColor="text1"/>
          <w:sz w:val="24"/>
          <w:szCs w:val="24"/>
        </w:rPr>
        <w:t>объектов</w:t>
      </w:r>
      <w:r w:rsidR="00BA31A3"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A10FD4" w:rsidRPr="00E20234">
        <w:rPr>
          <w:rFonts w:ascii="Arial" w:hAnsi="Arial" w:cs="Arial"/>
          <w:bCs/>
          <w:color w:val="000000" w:themeColor="text1"/>
          <w:sz w:val="24"/>
          <w:szCs w:val="24"/>
        </w:rPr>
        <w:t xml:space="preserve">— </w:t>
      </w:r>
      <w:r w:rsidR="00A10FD4" w:rsidRPr="00E20234">
        <w:rPr>
          <w:rFonts w:ascii="Arial" w:hAnsi="Arial" w:cs="Arial"/>
          <w:color w:val="000000" w:themeColor="text1"/>
          <w:sz w:val="24"/>
          <w:szCs w:val="24"/>
        </w:rPr>
        <w:t xml:space="preserve">список всех объектов, на которых производится подсчет посетителей. Объекты можно добавить с помощью меню "Настройки" см. пункт 3.3. Для выбора объекта поставьте галочку в </w:t>
      </w:r>
      <w:proofErr w:type="spellStart"/>
      <w:r w:rsidR="00A10FD4" w:rsidRPr="00E20234">
        <w:rPr>
          <w:rFonts w:ascii="Arial" w:hAnsi="Arial" w:cs="Arial"/>
          <w:color w:val="000000" w:themeColor="text1"/>
          <w:sz w:val="24"/>
          <w:szCs w:val="24"/>
        </w:rPr>
        <w:t>чекбоксе</w:t>
      </w:r>
      <w:proofErr w:type="spellEnd"/>
      <w:r w:rsidR="00A10FD4" w:rsidRPr="00E20234">
        <w:rPr>
          <w:rFonts w:ascii="Arial" w:hAnsi="Arial" w:cs="Arial"/>
          <w:color w:val="000000" w:themeColor="text1"/>
          <w:sz w:val="24"/>
          <w:szCs w:val="24"/>
        </w:rPr>
        <w:t xml:space="preserve"> перед его названием</w:t>
      </w:r>
      <w:r w:rsidR="006D3A10" w:rsidRPr="00E20234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5F0C7B17" w14:textId="26D4ED83" w:rsidR="00CF04D2" w:rsidRPr="00E20234" w:rsidRDefault="00CF04D2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>Строка поиска</w:t>
      </w:r>
      <w:r w:rsidR="00A10FD4"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A10FD4" w:rsidRPr="00E20234">
        <w:rPr>
          <w:rFonts w:ascii="Arial" w:hAnsi="Arial" w:cs="Arial"/>
          <w:bCs/>
          <w:color w:val="000000" w:themeColor="text1"/>
          <w:sz w:val="24"/>
          <w:szCs w:val="24"/>
        </w:rPr>
        <w:t>— д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>анный инструмент предназначен для б</w:t>
      </w:r>
      <w:r w:rsidR="006B7F57" w:rsidRPr="00E20234">
        <w:rPr>
          <w:rFonts w:ascii="Arial" w:hAnsi="Arial" w:cs="Arial"/>
          <w:color w:val="000000" w:themeColor="text1"/>
          <w:sz w:val="24"/>
          <w:szCs w:val="24"/>
        </w:rPr>
        <w:t xml:space="preserve">ыстрого поиска нужного </w:t>
      </w:r>
      <w:r w:rsidR="002D48A8" w:rsidRPr="00E20234">
        <w:rPr>
          <w:rFonts w:ascii="Arial" w:hAnsi="Arial" w:cs="Arial"/>
          <w:color w:val="000000" w:themeColor="text1"/>
          <w:sz w:val="24"/>
          <w:szCs w:val="24"/>
        </w:rPr>
        <w:t>объекта в</w:t>
      </w:r>
      <w:r w:rsidR="006B7F57" w:rsidRPr="00E20234">
        <w:rPr>
          <w:rFonts w:ascii="Arial" w:hAnsi="Arial" w:cs="Arial"/>
          <w:color w:val="000000" w:themeColor="text1"/>
          <w:sz w:val="24"/>
          <w:szCs w:val="24"/>
        </w:rPr>
        <w:t xml:space="preserve"> древе объектов</w:t>
      </w:r>
      <w:r w:rsidR="002D48A8" w:rsidRPr="00E20234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7CDB0D06" w14:textId="51A88FA2" w:rsidR="006B7F57" w:rsidRPr="00E20234" w:rsidRDefault="006B7F57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Выбор </w:t>
      </w:r>
      <w:r w:rsidR="00CB5A40" w:rsidRPr="00E20234">
        <w:rPr>
          <w:rFonts w:ascii="Arial" w:hAnsi="Arial" w:cs="Arial"/>
          <w:b/>
          <w:color w:val="000000" w:themeColor="text1"/>
          <w:sz w:val="24"/>
          <w:szCs w:val="24"/>
        </w:rPr>
        <w:t>даты</w:t>
      </w:r>
      <w:r w:rsidR="00CB5A40" w:rsidRPr="00E20234">
        <w:rPr>
          <w:rFonts w:ascii="Arial" w:hAnsi="Arial" w:cs="Arial"/>
          <w:bCs/>
          <w:color w:val="000000" w:themeColor="text1"/>
          <w:sz w:val="24"/>
          <w:szCs w:val="24"/>
        </w:rPr>
        <w:t xml:space="preserve"> — инструмент</w:t>
      </w:r>
      <w:r w:rsidR="00FE51D9" w:rsidRPr="00E20234">
        <w:rPr>
          <w:rFonts w:ascii="Arial" w:hAnsi="Arial" w:cs="Arial"/>
          <w:color w:val="000000" w:themeColor="text1"/>
          <w:sz w:val="24"/>
          <w:szCs w:val="24"/>
        </w:rPr>
        <w:t xml:space="preserve"> помогает выбрать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E51D9" w:rsidRPr="00E20234">
        <w:rPr>
          <w:rFonts w:ascii="Arial" w:hAnsi="Arial" w:cs="Arial"/>
          <w:color w:val="000000" w:themeColor="text1"/>
          <w:sz w:val="24"/>
          <w:szCs w:val="24"/>
        </w:rPr>
        <w:t xml:space="preserve">дату, 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по которой необходимо построить </w:t>
      </w:r>
      <w:r w:rsidR="00240654" w:rsidRPr="00E20234">
        <w:rPr>
          <w:rFonts w:ascii="Arial" w:hAnsi="Arial" w:cs="Arial"/>
          <w:color w:val="000000" w:themeColor="text1"/>
          <w:sz w:val="24"/>
          <w:szCs w:val="24"/>
        </w:rPr>
        <w:t>отчет</w:t>
      </w:r>
      <w:r w:rsidR="00FE51D9" w:rsidRPr="00E20234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Так же, можно построить </w:t>
      </w:r>
      <w:r w:rsidR="00CB5A40" w:rsidRPr="00E20234">
        <w:rPr>
          <w:rFonts w:ascii="Arial" w:hAnsi="Arial" w:cs="Arial"/>
          <w:color w:val="000000" w:themeColor="text1"/>
          <w:sz w:val="24"/>
          <w:szCs w:val="24"/>
        </w:rPr>
        <w:t>отчет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 посещаемости за сегодняшний или вчерашний день, для этого выберите одну из иконок «Сегодня» или «Вчера»</w:t>
      </w:r>
      <w:r w:rsidR="002D48A8" w:rsidRPr="00E20234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7A8FA00E" w14:textId="4A9B19E9" w:rsidR="00FE51D9" w:rsidRPr="00E20234" w:rsidRDefault="00FE51D9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Настройка визуализации графика</w:t>
      </w:r>
      <w:r w:rsidR="00A65835" w:rsidRPr="00E20234">
        <w:rPr>
          <w:rFonts w:ascii="Arial" w:hAnsi="Arial" w:cs="Arial"/>
          <w:bCs/>
          <w:color w:val="000000" w:themeColor="text1"/>
          <w:sz w:val="24"/>
          <w:szCs w:val="24"/>
        </w:rPr>
        <w:t xml:space="preserve"> — </w:t>
      </w:r>
      <w:r w:rsidR="00A65835" w:rsidRPr="00E20234">
        <w:rPr>
          <w:rFonts w:ascii="Arial" w:hAnsi="Arial" w:cs="Arial"/>
          <w:color w:val="000000" w:themeColor="text1"/>
          <w:sz w:val="24"/>
          <w:szCs w:val="24"/>
        </w:rPr>
        <w:t>ф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ункция позволяет выбрать наиболее подходящую визуализацию </w:t>
      </w:r>
      <w:r w:rsidR="00A65835" w:rsidRPr="00E20234">
        <w:rPr>
          <w:rFonts w:ascii="Arial" w:hAnsi="Arial" w:cs="Arial"/>
          <w:color w:val="000000" w:themeColor="text1"/>
          <w:sz w:val="24"/>
          <w:szCs w:val="24"/>
        </w:rPr>
        <w:t>отчета</w:t>
      </w:r>
      <w:r w:rsidR="00D26F6D" w:rsidRPr="00E20234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2FC231B" w14:textId="3B3DD43D" w:rsidR="00FE51D9" w:rsidRPr="00E20234" w:rsidRDefault="002A2309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>Рабочий элемент</w:t>
      </w:r>
      <w:r w:rsidR="00FE51D9"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 «Применить»</w:t>
      </w:r>
      <w:r w:rsidR="00A47A73" w:rsidRPr="00E20234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A86F8F" w:rsidRPr="00E20234">
        <w:rPr>
          <w:rFonts w:ascii="Arial" w:hAnsi="Arial" w:cs="Arial"/>
          <w:bCs/>
          <w:color w:val="000000" w:themeColor="text1"/>
          <w:sz w:val="24"/>
          <w:szCs w:val="24"/>
        </w:rPr>
        <w:t xml:space="preserve">— </w:t>
      </w:r>
      <w:r w:rsidR="00A86F8F" w:rsidRPr="00E20234">
        <w:rPr>
          <w:rFonts w:ascii="Arial" w:hAnsi="Arial" w:cs="Arial"/>
          <w:color w:val="000000" w:themeColor="text1"/>
          <w:sz w:val="24"/>
          <w:szCs w:val="24"/>
        </w:rPr>
        <w:t>чтобы</w:t>
      </w:r>
      <w:r w:rsidR="00FE51D9" w:rsidRPr="00E20234">
        <w:rPr>
          <w:rFonts w:ascii="Arial" w:hAnsi="Arial" w:cs="Arial"/>
          <w:color w:val="000000" w:themeColor="text1"/>
          <w:sz w:val="24"/>
          <w:szCs w:val="24"/>
        </w:rPr>
        <w:t xml:space="preserve"> запустить процесс по построению </w:t>
      </w:r>
      <w:r w:rsidR="0014358E" w:rsidRPr="00E20234">
        <w:rPr>
          <w:rFonts w:ascii="Arial" w:hAnsi="Arial" w:cs="Arial"/>
          <w:color w:val="000000" w:themeColor="text1"/>
          <w:sz w:val="24"/>
          <w:szCs w:val="24"/>
        </w:rPr>
        <w:t>отчета</w:t>
      </w:r>
      <w:r w:rsidR="00FE51D9" w:rsidRPr="00E20234">
        <w:rPr>
          <w:rFonts w:ascii="Arial" w:hAnsi="Arial" w:cs="Arial"/>
          <w:color w:val="000000" w:themeColor="text1"/>
          <w:sz w:val="24"/>
          <w:szCs w:val="24"/>
        </w:rPr>
        <w:t xml:space="preserve">, нужно нажать на </w:t>
      </w:r>
      <w:r w:rsidR="008853E0" w:rsidRPr="00E20234">
        <w:rPr>
          <w:rFonts w:ascii="Arial" w:hAnsi="Arial" w:cs="Arial"/>
          <w:color w:val="000000" w:themeColor="text1"/>
          <w:sz w:val="24"/>
          <w:szCs w:val="24"/>
        </w:rPr>
        <w:t>кнопку</w:t>
      </w:r>
      <w:r w:rsidR="00FE51D9" w:rsidRPr="00E20234">
        <w:rPr>
          <w:rFonts w:ascii="Arial" w:hAnsi="Arial" w:cs="Arial"/>
          <w:color w:val="000000" w:themeColor="text1"/>
          <w:sz w:val="24"/>
          <w:szCs w:val="24"/>
        </w:rPr>
        <w:t xml:space="preserve"> «Применить»</w:t>
      </w:r>
      <w:r w:rsidR="002D48A8" w:rsidRPr="00E20234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4DDBC3E9" w14:textId="37961548" w:rsidR="002A2309" w:rsidRPr="00E20234" w:rsidRDefault="002A2309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b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>Пример построенного отчета</w:t>
      </w:r>
      <w:r w:rsidR="00A86F8F"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A86F8F" w:rsidRPr="00E20234">
        <w:rPr>
          <w:rFonts w:ascii="Arial" w:hAnsi="Arial" w:cs="Arial"/>
          <w:bCs/>
          <w:color w:val="000000" w:themeColor="text1"/>
          <w:sz w:val="24"/>
          <w:szCs w:val="24"/>
        </w:rPr>
        <w:t xml:space="preserve">— </w:t>
      </w:r>
      <w:r w:rsidR="00A86F8F" w:rsidRPr="00E20234">
        <w:rPr>
          <w:rFonts w:ascii="Arial" w:hAnsi="Arial" w:cs="Arial"/>
          <w:color w:val="000000" w:themeColor="text1"/>
          <w:sz w:val="24"/>
          <w:szCs w:val="24"/>
        </w:rPr>
        <w:t>о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>тчет состоит из графика и табли</w:t>
      </w:r>
      <w:r w:rsidR="00A86F8F" w:rsidRPr="00E20234">
        <w:rPr>
          <w:rFonts w:ascii="Arial" w:hAnsi="Arial" w:cs="Arial"/>
          <w:color w:val="000000" w:themeColor="text1"/>
          <w:sz w:val="24"/>
          <w:szCs w:val="24"/>
        </w:rPr>
        <w:t>чной части</w:t>
      </w:r>
      <w:r w:rsidR="002D48A8" w:rsidRPr="00E20234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6FE6B7C9" w14:textId="0F6FFD8C" w:rsidR="007C27FF" w:rsidRPr="00E20234" w:rsidRDefault="007C27FF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Свернуть древо </w:t>
      </w:r>
      <w:r w:rsidR="008A40A5"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объектов </w:t>
      </w:r>
      <w:r w:rsidR="008A40A5" w:rsidRPr="00E20234">
        <w:rPr>
          <w:rFonts w:ascii="Arial" w:hAnsi="Arial" w:cs="Arial"/>
          <w:bCs/>
          <w:color w:val="000000" w:themeColor="text1"/>
          <w:sz w:val="24"/>
          <w:szCs w:val="24"/>
        </w:rPr>
        <w:t>—</w:t>
      </w:r>
      <w:r w:rsidR="007F48F3" w:rsidRPr="00E20234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7F48F3" w:rsidRPr="00E20234">
        <w:rPr>
          <w:rFonts w:ascii="Arial" w:hAnsi="Arial" w:cs="Arial"/>
          <w:color w:val="000000" w:themeColor="text1"/>
          <w:sz w:val="24"/>
          <w:szCs w:val="24"/>
        </w:rPr>
        <w:t>д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ля удобства просмотра отчета можно свернуть </w:t>
      </w:r>
      <w:r w:rsidR="006B7F57" w:rsidRPr="00E20234">
        <w:rPr>
          <w:rFonts w:ascii="Arial" w:hAnsi="Arial" w:cs="Arial"/>
          <w:color w:val="000000" w:themeColor="text1"/>
          <w:sz w:val="24"/>
          <w:szCs w:val="24"/>
        </w:rPr>
        <w:t>меню с древом объектов</w:t>
      </w:r>
      <w:r w:rsidR="002D48A8" w:rsidRPr="00E20234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0E5E04BB" w14:textId="565EAE30" w:rsidR="005D70C5" w:rsidRPr="00E20234" w:rsidRDefault="002A2309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>Рабочий элемент «Выход»</w:t>
      </w:r>
      <w:r w:rsidR="0026602C"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770BE8" w:rsidRPr="00E20234">
        <w:rPr>
          <w:rFonts w:ascii="Arial" w:hAnsi="Arial" w:cs="Arial"/>
          <w:bCs/>
          <w:color w:val="000000" w:themeColor="text1"/>
          <w:sz w:val="24"/>
          <w:szCs w:val="24"/>
        </w:rPr>
        <w:t>— кнопка</w:t>
      </w:r>
      <w:r w:rsidRPr="00E20234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>предназначен для выхода из системы</w:t>
      </w:r>
      <w:r w:rsidR="00C46F37" w:rsidRPr="00E20234">
        <w:rPr>
          <w:rFonts w:ascii="Arial" w:hAnsi="Arial" w:cs="Arial"/>
          <w:color w:val="000000" w:themeColor="text1"/>
          <w:sz w:val="24"/>
          <w:szCs w:val="24"/>
        </w:rPr>
        <w:t>.</w:t>
      </w:r>
      <w:r w:rsidR="002D48A8"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94D4879" w14:textId="77777777" w:rsidR="006D3A10" w:rsidRPr="00E20234" w:rsidRDefault="006D3A10" w:rsidP="006D3A10">
      <w:pPr>
        <w:pStyle w:val="a3"/>
        <w:tabs>
          <w:tab w:val="left" w:pos="284"/>
        </w:tabs>
        <w:spacing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18EB38C9" w14:textId="1F84479B" w:rsidR="002A2309" w:rsidRPr="00E20234" w:rsidRDefault="002A2309" w:rsidP="00101748">
      <w:pPr>
        <w:tabs>
          <w:tab w:val="left" w:pos="284"/>
        </w:tabs>
        <w:spacing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>Шаги для построения от</w:t>
      </w:r>
      <w:r w:rsidR="004564C9"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чета </w:t>
      </w:r>
      <w:r w:rsidR="00785CD2" w:rsidRPr="00E20234">
        <w:rPr>
          <w:rFonts w:ascii="Arial" w:hAnsi="Arial" w:cs="Arial"/>
          <w:b/>
          <w:color w:val="000000" w:themeColor="text1"/>
          <w:sz w:val="24"/>
          <w:szCs w:val="24"/>
        </w:rPr>
        <w:t>п</w:t>
      </w:r>
      <w:r w:rsidR="004564C9" w:rsidRPr="00E20234">
        <w:rPr>
          <w:rFonts w:ascii="Arial" w:hAnsi="Arial" w:cs="Arial"/>
          <w:b/>
          <w:color w:val="000000" w:themeColor="text1"/>
          <w:sz w:val="24"/>
          <w:szCs w:val="24"/>
        </w:rPr>
        <w:t>о посещаемости:</w:t>
      </w:r>
    </w:p>
    <w:p w14:paraId="12EE2554" w14:textId="0968E53B" w:rsidR="002A2309" w:rsidRPr="00E20234" w:rsidRDefault="002A2309" w:rsidP="00101748">
      <w:pPr>
        <w:tabs>
          <w:tab w:val="left" w:pos="284"/>
        </w:tabs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>Шаг № 1.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 В древе объектов выберите один или несколько необходимых объектов</w:t>
      </w:r>
      <w:r w:rsidR="000839E9" w:rsidRPr="00E20234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51AD03C" w14:textId="3632DEE7" w:rsidR="002A2309" w:rsidRPr="00E20234" w:rsidRDefault="00BB59F1" w:rsidP="00101748">
      <w:pPr>
        <w:tabs>
          <w:tab w:val="left" w:pos="284"/>
        </w:tabs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>Шаг</w:t>
      </w:r>
      <w:r w:rsidR="002A2309"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 № 2.</w:t>
      </w:r>
      <w:r w:rsidR="002A2309" w:rsidRPr="00E20234">
        <w:rPr>
          <w:rFonts w:ascii="Arial" w:hAnsi="Arial" w:cs="Arial"/>
          <w:color w:val="000000" w:themeColor="text1"/>
          <w:sz w:val="24"/>
          <w:szCs w:val="24"/>
        </w:rPr>
        <w:t xml:space="preserve"> Выберите дату, за которую необходимо </w:t>
      </w:r>
      <w:r w:rsidR="000839E9" w:rsidRPr="00E20234">
        <w:rPr>
          <w:rFonts w:ascii="Arial" w:hAnsi="Arial" w:cs="Arial"/>
          <w:color w:val="000000" w:themeColor="text1"/>
          <w:sz w:val="24"/>
          <w:szCs w:val="24"/>
        </w:rPr>
        <w:t xml:space="preserve">простроить отчет </w:t>
      </w:r>
      <w:r w:rsidR="00681C4C" w:rsidRPr="00E20234">
        <w:rPr>
          <w:rFonts w:ascii="Arial" w:hAnsi="Arial" w:cs="Arial"/>
          <w:color w:val="000000" w:themeColor="text1"/>
          <w:sz w:val="24"/>
          <w:szCs w:val="24"/>
        </w:rPr>
        <w:t>п</w:t>
      </w:r>
      <w:r w:rsidR="000839E9" w:rsidRPr="00E20234">
        <w:rPr>
          <w:rFonts w:ascii="Arial" w:hAnsi="Arial" w:cs="Arial"/>
          <w:color w:val="000000" w:themeColor="text1"/>
          <w:sz w:val="24"/>
          <w:szCs w:val="24"/>
        </w:rPr>
        <w:t xml:space="preserve">о посещаемости; </w:t>
      </w:r>
    </w:p>
    <w:p w14:paraId="00B35F49" w14:textId="137DD01E" w:rsidR="00BB59F1" w:rsidRPr="00E20234" w:rsidRDefault="00BB59F1" w:rsidP="00101748">
      <w:pPr>
        <w:tabs>
          <w:tab w:val="left" w:pos="284"/>
        </w:tabs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Шаг № 3. 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>Выберите необходимую визуализацию отчета</w:t>
      </w:r>
      <w:r w:rsidR="000839E9" w:rsidRPr="00E20234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5024B41C" w14:textId="1D1C09DB" w:rsidR="00BB59F1" w:rsidRPr="00E20234" w:rsidRDefault="00BB59F1" w:rsidP="00101748">
      <w:pPr>
        <w:tabs>
          <w:tab w:val="left" w:pos="284"/>
        </w:tabs>
        <w:spacing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Шаг № 4. 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>Нажмите на рабочий элемент</w:t>
      </w: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 «Применить».</w:t>
      </w:r>
    </w:p>
    <w:p w14:paraId="2B1E81D8" w14:textId="77777777" w:rsidR="00BB59F1" w:rsidRPr="00E20234" w:rsidRDefault="00BB59F1" w:rsidP="00101748">
      <w:pPr>
        <w:tabs>
          <w:tab w:val="left" w:pos="284"/>
        </w:tabs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color w:val="000000" w:themeColor="text1"/>
          <w:sz w:val="24"/>
          <w:szCs w:val="24"/>
        </w:rPr>
        <w:t>Если нужно поменять или построить новый отчет, выберите новые параметры (дату, объект, визуализацию) и вновь нажмите на рабочий элемент «Применить».</w:t>
      </w:r>
    </w:p>
    <w:p w14:paraId="1DA637AD" w14:textId="77777777" w:rsidR="005F13A7" w:rsidRDefault="005F13A7">
      <w:pPr>
        <w:rPr>
          <w:rFonts w:ascii="Arial" w:eastAsiaTheme="majorEastAsia" w:hAnsi="Arial" w:cs="Arial"/>
          <w:b/>
          <w:bCs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003865B8" w14:textId="3FAE52AB" w:rsidR="003450BF" w:rsidRDefault="00E20234" w:rsidP="00E20234">
      <w:pPr>
        <w:pStyle w:val="2"/>
        <w:numPr>
          <w:ilvl w:val="1"/>
          <w:numId w:val="10"/>
        </w:numPr>
        <w:jc w:val="center"/>
        <w:rPr>
          <w:rFonts w:ascii="Arial" w:hAnsi="Arial" w:cs="Arial"/>
          <w:color w:val="000000" w:themeColor="text1"/>
        </w:rPr>
      </w:pPr>
      <w:bookmarkStart w:id="13" w:name="_Toc139459245"/>
      <w:r w:rsidRPr="00E20234">
        <w:rPr>
          <w:rFonts w:ascii="Arial" w:hAnsi="Arial" w:cs="Arial"/>
          <w:color w:val="000000" w:themeColor="text1"/>
        </w:rPr>
        <w:lastRenderedPageBreak/>
        <w:t>Работа с группой отчетов «Выручка»</w:t>
      </w:r>
      <w:bookmarkEnd w:id="13"/>
    </w:p>
    <w:p w14:paraId="3AFAB0F4" w14:textId="77777777" w:rsidR="005F13A7" w:rsidRPr="005F13A7" w:rsidRDefault="005F13A7" w:rsidP="005F13A7"/>
    <w:p w14:paraId="08B51601" w14:textId="3637FFC2" w:rsidR="00E20234" w:rsidRDefault="005F13A7" w:rsidP="005F13A7">
      <w:pPr>
        <w:rPr>
          <w:rFonts w:ascii="Arial" w:hAnsi="Arial" w:cs="Arial"/>
          <w:color w:val="000000" w:themeColor="text1"/>
          <w:sz w:val="24"/>
          <w:szCs w:val="24"/>
        </w:rPr>
      </w:pPr>
      <w:r w:rsidRPr="005F13A7">
        <w:rPr>
          <w:rFonts w:ascii="Arial" w:hAnsi="Arial" w:cs="Arial"/>
          <w:color w:val="000000" w:themeColor="text1"/>
          <w:sz w:val="24"/>
          <w:szCs w:val="24"/>
        </w:rPr>
        <w:t>Отчеты группы “Выручка” работают по аналогии с группой “</w:t>
      </w:r>
      <w:r>
        <w:rPr>
          <w:rFonts w:ascii="Arial" w:hAnsi="Arial" w:cs="Arial"/>
          <w:color w:val="000000" w:themeColor="text1"/>
          <w:sz w:val="24"/>
          <w:szCs w:val="24"/>
        </w:rPr>
        <w:t>Посещаемость</w:t>
      </w:r>
      <w:r w:rsidRPr="005F13A7">
        <w:rPr>
          <w:rFonts w:ascii="Arial" w:hAnsi="Arial" w:cs="Arial"/>
          <w:color w:val="000000" w:themeColor="text1"/>
          <w:sz w:val="24"/>
          <w:szCs w:val="24"/>
        </w:rPr>
        <w:t xml:space="preserve">”,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и имеет лишь несколько различий: </w:t>
      </w:r>
    </w:p>
    <w:p w14:paraId="235A78CB" w14:textId="2D2B0E33" w:rsidR="005F13A7" w:rsidRPr="00E20234" w:rsidRDefault="005F13A7" w:rsidP="005F13A7">
      <w:pPr>
        <w:pStyle w:val="a3"/>
        <w:numPr>
          <w:ilvl w:val="0"/>
          <w:numId w:val="11"/>
        </w:numPr>
        <w:tabs>
          <w:tab w:val="left" w:pos="284"/>
        </w:tabs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Древо объектов </w:t>
      </w:r>
      <w:r w:rsidRPr="00E20234">
        <w:rPr>
          <w:rFonts w:ascii="Arial" w:hAnsi="Arial" w:cs="Arial"/>
          <w:bCs/>
          <w:color w:val="000000" w:themeColor="text1"/>
          <w:sz w:val="24"/>
          <w:szCs w:val="24"/>
        </w:rPr>
        <w:t xml:space="preserve">— 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список всех объектов, на которых производится </w:t>
      </w:r>
      <w:r>
        <w:rPr>
          <w:rFonts w:ascii="Arial" w:hAnsi="Arial" w:cs="Arial"/>
          <w:color w:val="000000" w:themeColor="text1"/>
          <w:sz w:val="24"/>
          <w:szCs w:val="24"/>
        </w:rPr>
        <w:t>сбор данных по выручке с КММ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. Объекты можно добавить с помощью меню "Настройки" см. пункт 3.3. Для выбора объекта поставьте галочку в </w:t>
      </w:r>
      <w:proofErr w:type="spellStart"/>
      <w:r w:rsidRPr="00E20234">
        <w:rPr>
          <w:rFonts w:ascii="Arial" w:hAnsi="Arial" w:cs="Arial"/>
          <w:color w:val="000000" w:themeColor="text1"/>
          <w:sz w:val="24"/>
          <w:szCs w:val="24"/>
        </w:rPr>
        <w:t>чекбоксе</w:t>
      </w:r>
      <w:proofErr w:type="spellEnd"/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 перед его названием; </w:t>
      </w:r>
    </w:p>
    <w:p w14:paraId="7F2B581E" w14:textId="639443A3" w:rsidR="005F13A7" w:rsidRPr="005F13A7" w:rsidRDefault="005F13A7" w:rsidP="005F13A7">
      <w:pPr>
        <w:pStyle w:val="a3"/>
        <w:numPr>
          <w:ilvl w:val="0"/>
          <w:numId w:val="11"/>
        </w:numPr>
        <w:tabs>
          <w:tab w:val="left" w:pos="284"/>
        </w:tabs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Круговой график</w:t>
      </w:r>
      <w:r w:rsidRPr="00E20234">
        <w:rPr>
          <w:rFonts w:ascii="Arial" w:hAnsi="Arial" w:cs="Arial"/>
          <w:bCs/>
          <w:color w:val="000000" w:themeColor="text1"/>
          <w:sz w:val="24"/>
          <w:szCs w:val="24"/>
        </w:rPr>
        <w:t xml:space="preserve"> —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Отчеты группы </w:t>
      </w:r>
      <w:r w:rsidRPr="005F13A7">
        <w:rPr>
          <w:rFonts w:ascii="Arial" w:hAnsi="Arial" w:cs="Arial"/>
          <w:color w:val="000000" w:themeColor="text1"/>
          <w:sz w:val="24"/>
          <w:szCs w:val="24"/>
        </w:rPr>
        <w:t>“</w:t>
      </w:r>
      <w:r w:rsidR="000A7D56">
        <w:rPr>
          <w:rFonts w:ascii="Arial" w:hAnsi="Arial" w:cs="Arial"/>
          <w:color w:val="000000" w:themeColor="text1"/>
          <w:sz w:val="24"/>
          <w:szCs w:val="24"/>
        </w:rPr>
        <w:t>Выручка</w:t>
      </w:r>
      <w:r w:rsidR="000A7D56" w:rsidRPr="005F13A7">
        <w:rPr>
          <w:rFonts w:ascii="Arial" w:hAnsi="Arial" w:cs="Arial"/>
          <w:color w:val="000000" w:themeColor="text1"/>
          <w:sz w:val="24"/>
          <w:szCs w:val="24"/>
        </w:rPr>
        <w:t>”</w:t>
      </w:r>
      <w:r w:rsidR="000A7D56" w:rsidRPr="00E20234">
        <w:rPr>
          <w:rFonts w:ascii="Arial" w:hAnsi="Arial" w:cs="Arial"/>
          <w:color w:val="000000" w:themeColor="text1"/>
          <w:sz w:val="24"/>
          <w:szCs w:val="24"/>
        </w:rPr>
        <w:t xml:space="preserve"> имеют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только одну визуализацию в виде круговой диаграммы. </w:t>
      </w:r>
    </w:p>
    <w:p w14:paraId="18E639F7" w14:textId="0AE1E154" w:rsidR="005F13A7" w:rsidRDefault="005F13A7" w:rsidP="005F13A7">
      <w:pPr>
        <w:keepNext/>
      </w:pP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68E1BAD" wp14:editId="34B73A82">
                <wp:simplePos x="0" y="0"/>
                <wp:positionH relativeFrom="column">
                  <wp:posOffset>5215890</wp:posOffset>
                </wp:positionH>
                <wp:positionV relativeFrom="paragraph">
                  <wp:posOffset>408940</wp:posOffset>
                </wp:positionV>
                <wp:extent cx="349250" cy="203200"/>
                <wp:effectExtent l="0" t="285750" r="336550" b="25400"/>
                <wp:wrapNone/>
                <wp:docPr id="62840249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128828"/>
                            <a:gd name="adj2" fmla="val -1698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570186A" w14:textId="2E29D63E" w:rsidR="005F13A7" w:rsidRPr="00866739" w:rsidRDefault="005F13A7" w:rsidP="005F13A7">
                            <w:pP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E1BAD" id="_x0000_s1036" type="#_x0000_t61" style="position:absolute;margin-left:410.7pt;margin-top:32.2pt;width:27.5pt;height:1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92DXwIAALkEAAAOAAAAZHJzL2Uyb0RvYy54bWysVNuO0zAQfUfiHyy/b9Nk26WNmq5WXYqQ&#10;lotY+ADHdhKDb9hu0/L1jJ20BHhD5MHyeMZnLscnm/uTkujInRdGVzifzTHimhomdFvhL5/3NyuM&#10;fCCaEWk0r/CZe3y/ffli09uSF6YzknGHAET7srcV7kKwZZZ52nFF/MxYrsHZGKdIANO1GXOkB3Ql&#10;s2I+v8t645h1hnLv4fRxcOJtwm8aTsOHpvE8IFlhqC2k1aW1jmu23ZCydcR2go5lkH+oQhGhIekV&#10;6pEEgg5O/AWlBHXGmybMqFGZaRpBeeoBusnnf3Tz3BHLUy8wHG+vY/L/D5a+Pz7bjy6W7u2Tod88&#10;0mbXEd3yB+dM33HCIF0eB5X11pfXC9HwcBXV/TvDgFpyCCbN4NQ4FQGhO3RKoz5fR81PAVE4vF2s&#10;iyUQQsFVzG+BypSBlJfL1vnwhhuF4qbCPWct/wR07oiU5hBSInJ88iFNnSFNVKyBfc0xapQEEo9E&#10;orxYrYrVyPIkqJgG3eR369UyRWWkHEFhdykhDcdIwfZCymS4tt5JhyBDhffpG6v30zCpUV/h9bJY&#10;pmp/86UHzq8gdZunGHlQMMwBeDmH74Ib9RDDgQVgappFiQAKkkJVeBVvjG86Evdas/S+AxFy2MNl&#10;qWMLPGkDxnfhNVIZVePLcKpPSDAgPUHFo9qwMzDtzKAf0DtsOuN+YNSDdirsvx+I4xjJtxpeyzpf&#10;LKLYkrFYvirAcFNPPfUQTQGqwgGjYbsLg0AP1om2g0zDbLR5gBfWiGvJQ1XjuwR9pNmMWo4CnNop&#10;6tcfZ/sTAAD//wMAUEsDBBQABgAIAAAAIQBFZSp13AAAAAkBAAAPAAAAZHJzL2Rvd25yZXYueG1s&#10;TI/BTsMwEETvSPyDtUjcqJNSUpPGqQgSJ04UxNm1t3GU2I5it0n/nuUEp9nVjGbfVvvFDeyCU+yC&#10;l5CvMmDodTCdbyV8fb49CGAxKW/UEDxKuGKEfX17U6nShNl/4OWQWkYlPpZKgk1pLDmP2qJTcRVG&#10;9OSdwuRUonVquZnUTOVu4OssK7hTnacLVo34alH3h7OToK86f2xc/9703w0vtrN4QiukvL9bXnbA&#10;Ei7pLwy/+IQONTEdw9mbyAYJYp1vKCqh2JBSQGwLGo4Snkl5XfH/H9Q/AAAA//8DAFBLAQItABQA&#10;BgAIAAAAIQC2gziS/gAAAOEBAAATAAAAAAAAAAAAAAAAAAAAAABbQ29udGVudF9UeXBlc10ueG1s&#10;UEsBAi0AFAAGAAgAAAAhADj9If/WAAAAlAEAAAsAAAAAAAAAAAAAAAAALwEAAF9yZWxzLy5yZWxz&#10;UEsBAi0AFAAGAAgAAAAhAOo33YNfAgAAuQQAAA4AAAAAAAAAAAAAAAAALgIAAGRycy9lMm9Eb2Mu&#10;eG1sUEsBAi0AFAAGAAgAAAAhAEVlKnXcAAAACQEAAA8AAAAAAAAAAAAAAAAAuQQAAGRycy9kb3du&#10;cmV2LnhtbFBLBQYAAAAABAAEAPMAAADCBQAAAAA=&#10;" adj="38627,-25889" strokecolor="#7f7f7f [1612]">
                <v:shadow color="#868686"/>
                <v:textbox>
                  <w:txbxContent>
                    <w:p w14:paraId="6570186A" w14:textId="2E29D63E" w:rsidR="005F13A7" w:rsidRPr="00866739" w:rsidRDefault="005F13A7" w:rsidP="005F13A7">
                      <w:pPr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1391591" wp14:editId="0F7A7BF5">
                <wp:simplePos x="0" y="0"/>
                <wp:positionH relativeFrom="column">
                  <wp:posOffset>539115</wp:posOffset>
                </wp:positionH>
                <wp:positionV relativeFrom="paragraph">
                  <wp:posOffset>808990</wp:posOffset>
                </wp:positionV>
                <wp:extent cx="349250" cy="203200"/>
                <wp:effectExtent l="0" t="285750" r="336550" b="25400"/>
                <wp:wrapNone/>
                <wp:docPr id="10397945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128828"/>
                            <a:gd name="adj2" fmla="val -1698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64F1A90" w14:textId="39479983" w:rsidR="005F13A7" w:rsidRPr="00866739" w:rsidRDefault="005F13A7" w:rsidP="005F13A7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91591" id="_x0000_s1037" type="#_x0000_t61" style="position:absolute;margin-left:42.45pt;margin-top:63.7pt;width:27.5pt;height:1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ShvYAIAALkEAAAOAAAAZHJzL2Uyb0RvYy54bWysVNuO0zAQfUfiHyy/b9Nk26WNmq5WXYqQ&#10;lotY+ADHdhKDb9hu0/L1jJ20BHhD5MHyeMZnLscnm/uTkujInRdGVzifzTHimhomdFvhL5/3NyuM&#10;fCCaEWk0r/CZe3y/ffli09uSF6YzknGHAET7srcV7kKwZZZ52nFF/MxYrsHZGKdIANO1GXOkB3Ql&#10;s2I+v8t645h1hnLv4fRxcOJtwm8aTsOHpvE8IFlhqC2k1aW1jmu23ZCydcR2go5lkH+oQhGhIekV&#10;6pEEgg5O/AWlBHXGmybMqFGZaRpBeeoBusnnf3Tz3BHLUy8wHG+vY/L/D5a+Pz7bjy6W7u2Tod88&#10;0mbXEd3yB+dM33HCIF0eB5X11pfXC9HwcBXV/TvDgFpyCCbN4NQ4FQGhO3RKoz5fR81PAVE4vF2s&#10;iyUQQsFVzG+BypSBlJfL1vnwhhuF4qbCPWct/wR07oiU5hBSInJ88iFNnSFNVKyBfc0xapQEEo9E&#10;orxYrYrVyPIkqJgG3eR369UyRWWkHEFhdykhDcdIwfZCymS4tt5JhyBDhffpG6v30zCpUV/h9bJY&#10;pmp/86UHzq8gdZunGHlQMMwBeDmH74Ib9RDDgQVgappFiQAKkkJVeBVvjG86Evdas/S+AxFy2MNl&#10;qWMLPGkDxnfhNVIZVePLcKpPSDAgPbEej2rDzsC0M4N+QO+w6Yz7gVEP2qmw/34gjmMk32p4Let8&#10;sYhiS8Zi+aoAw0099dRDNAWoCgeMhu0uDAI9WCfaDjINs9HmAV5YI64lD1WN7xL0kWYzajkKcGqn&#10;qF9/nO1PAAAA//8DAFBLAwQUAAYACAAAACEAM5gnF90AAAAKAQAADwAAAGRycy9kb3ducmV2Lnht&#10;bEyPwU7DMBBE70j8g7WVuFGnbdomaZyKIHHiREGcXXuJo8R2FLtN+vdsT3DbnRnNvi2Ps+3ZFcfQ&#10;eidgtUyAoVNet64R8PX59pwBC1E6LXvvUMANAxyrx4dSFtpP7gOvp9gwKnGhkAJMjEPBeVAGrQxL&#10;P6Aj78ePVkZax4brUU5Ubnu+TpIdt7J1dMHIAV8Nqu50sQLUTa02te3e6+675rv9lG3RZEI8LeaX&#10;A7CIc/wLwx2f0KEiprO/OB1YLyBLc0qSvt6nwO6BTU7KmYZtngKvSv7/heoXAAD//wMAUEsBAi0A&#10;FAAGAAgAAAAhALaDOJL+AAAA4QEAABMAAAAAAAAAAAAAAAAAAAAAAFtDb250ZW50X1R5cGVzXS54&#10;bWxQSwECLQAUAAYACAAAACEAOP0h/9YAAACUAQAACwAAAAAAAAAAAAAAAAAvAQAAX3JlbHMvLnJl&#10;bHNQSwECLQAUAAYACAAAACEASnkob2ACAAC5BAAADgAAAAAAAAAAAAAAAAAuAgAAZHJzL2Uyb0Rv&#10;Yy54bWxQSwECLQAUAAYACAAAACEAM5gnF90AAAAKAQAADwAAAAAAAAAAAAAAAAC6BAAAZHJzL2Rv&#10;d25yZXYueG1sUEsFBgAAAAAEAAQA8wAAAMQFAAAAAA==&#10;" adj="38627,-25889" strokecolor="#7f7f7f [1612]">
                <v:shadow color="#868686"/>
                <v:textbox>
                  <w:txbxContent>
                    <w:p w14:paraId="164F1A90" w14:textId="39479983" w:rsidR="005F13A7" w:rsidRPr="00866739" w:rsidRDefault="005F13A7" w:rsidP="005F13A7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61D6567" wp14:editId="45D121E0">
            <wp:extent cx="5940425" cy="2980055"/>
            <wp:effectExtent l="0" t="0" r="3175" b="0"/>
            <wp:docPr id="120778777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787774" name="Рисунок 120778777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D4757" w14:textId="5EF1E37B" w:rsidR="005F13A7" w:rsidRPr="00E20234" w:rsidRDefault="005F13A7" w:rsidP="005F13A7">
      <w:pPr>
        <w:pStyle w:val="ac"/>
        <w:jc w:val="center"/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</w:pPr>
      <w:r w:rsidRPr="005F13A7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Рис. </w:t>
      </w:r>
      <w:r w:rsidRPr="005F13A7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begin"/>
      </w:r>
      <w:r w:rsidRPr="005F13A7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instrText xml:space="preserve"> SEQ Рис. \* ARABIC </w:instrText>
      </w:r>
      <w:r w:rsidRPr="005F13A7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separate"/>
      </w:r>
      <w:r w:rsidRPr="005F13A7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>5</w:t>
      </w:r>
      <w:r w:rsidRPr="005F13A7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end"/>
      </w:r>
      <w:r w:rsidRPr="005F13A7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“Пример </w:t>
      </w:r>
      <w:r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>группы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>отчетов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>Выручка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>”</w:t>
      </w:r>
    </w:p>
    <w:p w14:paraId="652CB210" w14:textId="5476B616" w:rsidR="005F13A7" w:rsidRPr="005F13A7" w:rsidRDefault="005F13A7" w:rsidP="005F13A7">
      <w:pPr>
        <w:pStyle w:val="ac"/>
        <w:rPr>
          <w:rFonts w:ascii="Arial" w:hAnsi="Arial" w:cs="Arial"/>
          <w:color w:val="000000" w:themeColor="text1"/>
          <w:sz w:val="24"/>
          <w:szCs w:val="24"/>
        </w:rPr>
      </w:pPr>
    </w:p>
    <w:p w14:paraId="50202835" w14:textId="23474C97" w:rsidR="00325FA7" w:rsidRDefault="003450BF" w:rsidP="00A04D37">
      <w:pPr>
        <w:pStyle w:val="1"/>
        <w:numPr>
          <w:ilvl w:val="0"/>
          <w:numId w:val="12"/>
        </w:numPr>
        <w:jc w:val="center"/>
        <w:rPr>
          <w:rFonts w:ascii="Arial" w:hAnsi="Arial" w:cs="Arial"/>
          <w:color w:val="000000" w:themeColor="text1"/>
        </w:rPr>
      </w:pPr>
      <w:bookmarkStart w:id="14" w:name="_Ref122443264"/>
      <w:bookmarkStart w:id="15" w:name="_Ref122443276"/>
      <w:bookmarkStart w:id="16" w:name="_Ref122443288"/>
      <w:bookmarkStart w:id="17" w:name="_Ref122532778"/>
      <w:bookmarkStart w:id="18" w:name="_Toc139459246"/>
      <w:r w:rsidRPr="00E20234">
        <w:rPr>
          <w:rFonts w:ascii="Arial" w:hAnsi="Arial" w:cs="Arial"/>
          <w:color w:val="000000" w:themeColor="text1"/>
        </w:rPr>
        <w:t xml:space="preserve">Описание раздела меню </w:t>
      </w:r>
      <w:r w:rsidR="004564C9" w:rsidRPr="00E20234">
        <w:rPr>
          <w:rFonts w:ascii="Arial" w:hAnsi="Arial" w:cs="Arial"/>
          <w:color w:val="000000" w:themeColor="text1"/>
        </w:rPr>
        <w:t>«Настройки»</w:t>
      </w:r>
      <w:bookmarkEnd w:id="14"/>
      <w:bookmarkEnd w:id="15"/>
      <w:bookmarkEnd w:id="16"/>
      <w:bookmarkEnd w:id="17"/>
      <w:bookmarkEnd w:id="18"/>
    </w:p>
    <w:p w14:paraId="3BAE2828" w14:textId="77777777" w:rsidR="00A04D37" w:rsidRPr="00A04D37" w:rsidRDefault="00A04D37" w:rsidP="00A04D37">
      <w:pPr>
        <w:ind w:left="360"/>
      </w:pPr>
    </w:p>
    <w:p w14:paraId="06A72FF9" w14:textId="19ED89B1" w:rsidR="00A97E7D" w:rsidRPr="00E20234" w:rsidRDefault="00302290" w:rsidP="00101748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color w:val="000000" w:themeColor="text1"/>
          <w:sz w:val="24"/>
          <w:szCs w:val="24"/>
        </w:rPr>
        <w:t>Раздел меню «Настройки» предназначен для редактирования и изменения раздела «Отчет»</w:t>
      </w:r>
      <w:r w:rsidR="00A04D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A97E7D" w:rsidRPr="00E20234">
        <w:rPr>
          <w:rFonts w:ascii="Arial" w:hAnsi="Arial" w:cs="Arial"/>
          <w:color w:val="000000" w:themeColor="text1"/>
          <w:sz w:val="24"/>
          <w:szCs w:val="24"/>
        </w:rPr>
        <w:t xml:space="preserve">На рис. 6 </w:t>
      </w:r>
      <w:r w:rsidR="00101748" w:rsidRPr="00E20234">
        <w:rPr>
          <w:rFonts w:ascii="Arial" w:hAnsi="Arial" w:cs="Arial"/>
          <w:color w:val="000000" w:themeColor="text1"/>
          <w:sz w:val="24"/>
          <w:szCs w:val="24"/>
        </w:rPr>
        <w:t xml:space="preserve">представлен скриншот страницы с разделом «Настройки». Для лучшего понимания функций раздела, на рисунок добавлены пояснения к каждому рабочему элементу страницы. </w:t>
      </w:r>
    </w:p>
    <w:p w14:paraId="67FC22A1" w14:textId="7CF6B48A" w:rsidR="00F25B3E" w:rsidRDefault="00F25B3E" w:rsidP="006D3A10">
      <w:pPr>
        <w:keepNext/>
        <w:tabs>
          <w:tab w:val="left" w:pos="284"/>
        </w:tabs>
        <w:spacing w:after="0"/>
        <w:rPr>
          <w:rFonts w:ascii="Arial" w:hAnsi="Arial" w:cs="Arial"/>
          <w:color w:val="000000" w:themeColor="text1"/>
        </w:rPr>
      </w:pPr>
      <w:r w:rsidRPr="00E20234">
        <w:rPr>
          <w:rFonts w:ascii="Arial" w:hAnsi="Arial" w:cs="Arial"/>
          <w:noProof/>
          <w:color w:val="000000" w:themeColor="text1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F78FDF5" wp14:editId="7A4B87B1">
                <wp:simplePos x="0" y="0"/>
                <wp:positionH relativeFrom="column">
                  <wp:posOffset>1205865</wp:posOffset>
                </wp:positionH>
                <wp:positionV relativeFrom="paragraph">
                  <wp:posOffset>1937385</wp:posOffset>
                </wp:positionV>
                <wp:extent cx="349250" cy="203200"/>
                <wp:effectExtent l="0" t="0" r="12700" b="234950"/>
                <wp:wrapNone/>
                <wp:docPr id="1107077813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-18445"/>
                            <a:gd name="adj2" fmla="val 13483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A94BCC9" w14:textId="65FE4EBA" w:rsidR="00F25B3E" w:rsidRPr="00866739" w:rsidRDefault="00F25B3E" w:rsidP="00F25B3E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8FDF5" id="_x0000_s1038" type="#_x0000_t61" style="position:absolute;margin-left:94.95pt;margin-top:152.55pt;width:27.5pt;height:1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24QYAIAALgEAAAOAAAAZHJzL2Uyb0RvYy54bWysVNuO0zAQfUfiHyy/b9OkKXSjTVerLkVI&#10;y0UsfIBjO4nBN2y36e7XM3bSEuANkQfL4xmfuRyf3NyelERH7rwwusb5YokR19Qwobsaf/2yv9pg&#10;5APRjEijeY2fuMe325cvbgZb8cL0RjLuEIBoXw22xn0ItsoyT3uuiF8YyzU4W+MUCWC6LmOODICu&#10;ZFYsl6+ywThmnaHcezi9H514m/DbltPwsW09D0jWGGoLaXVpbeKabW9I1Tlie0GnMsg/VKGI0JD0&#10;AnVPAkEHJ/6CUoI6400bFtSozLStoDz1AN3kyz+6eeyJ5akXGI63lzH5/wdLPxwf7ScXS/f2wdDv&#10;Hmmz64nu+J1zZug5YZAuj4PKBuury4VoeLiKmuG9YUAtOQSTZnBqnYqA0B06pVE/XUbNTwFROFyV&#10;18UaCKHgKpYroDJlINX5snU+vOVGobip8cBZxz8DnTsipTmElIgcH3xIU2dIExVrYN9yjFolgcQj&#10;kegq35TlemJ5FlTMg/JVuVmNHZJqwsxIda4gzcZIwfZCymS4rtlJhyBBjffpm4r38zCp0VDj63Wx&#10;TsX+5kvvm19Ami5PMfKgYJYj8HoJ3xk3yiGGAwlA1DyLEgEEJIWq8SbemJ505O2NZul5ByLkuIfL&#10;UscWeJIGTO9Ma2QyisZX4dSckGDAeRGzx6PGsCcg2plRPiB32PTGPWM0gHRq7H8ciOMYyXcaHst1&#10;XpZRa8ko168LMNzc08w9RFOAqnHAaNzuwqjPg3Wi6yHTOBtt7uCBteJS8ljV9CxBHmk2k5Sj/uZ2&#10;ivr1w9n+BAAA//8DAFBLAwQUAAYACAAAACEAkLHv5+AAAAALAQAADwAAAGRycy9kb3ducmV2Lnht&#10;bEyPzU7DMBCE70i8g7VI3KiTpoU2jVOhSlwolWjpoUcnXmKL+Eex24a3ZznBcWY/zc5U69H27IJD&#10;NN4JyCcZMHStV8Z1Ao4fLw8LYDFJp2TvHQr4xgjr+vamkqXyV7fHyyF1jEJcLKUAnVIoOY+tRivj&#10;xAd0dPv0g5WJ5NBxNcgrhdueT7PskVtpHH3QMuBGY/t1OFsBb0YXrXl9P4WQdvP9sdmGbrMV4v5u&#10;fF4BSzimPxh+61N1qKlT489ORdaTXiyXhAoosnkOjIjpbEZOQ07xlAOvK/5/Q/0DAAD//wMAUEsB&#10;Ai0AFAAGAAgAAAAhALaDOJL+AAAA4QEAABMAAAAAAAAAAAAAAAAAAAAAAFtDb250ZW50X1R5cGVz&#10;XS54bWxQSwECLQAUAAYACAAAACEAOP0h/9YAAACUAQAACwAAAAAAAAAAAAAAAAAvAQAAX3JlbHMv&#10;LnJlbHNQSwECLQAUAAYACAAAACEAJF9uEGACAAC4BAAADgAAAAAAAAAAAAAAAAAuAgAAZHJzL2Uy&#10;b0RvYy54bWxQSwECLQAUAAYACAAAACEAkLHv5+AAAAALAQAADwAAAAAAAAAAAAAAAAC6BAAAZHJz&#10;L2Rvd25yZXYueG1sUEsFBgAAAAAEAAQA8wAAAMcFAAAAAA==&#10;" adj="6816,39923" strokecolor="#7f7f7f [1612]">
                <v:shadow color="#868686"/>
                <v:textbox>
                  <w:txbxContent>
                    <w:p w14:paraId="4A94BCC9" w14:textId="65FE4EBA" w:rsidR="00F25B3E" w:rsidRPr="00866739" w:rsidRDefault="00F25B3E" w:rsidP="00F25B3E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2FE597B" wp14:editId="312C56FA">
                <wp:simplePos x="0" y="0"/>
                <wp:positionH relativeFrom="column">
                  <wp:posOffset>3053715</wp:posOffset>
                </wp:positionH>
                <wp:positionV relativeFrom="paragraph">
                  <wp:posOffset>356235</wp:posOffset>
                </wp:positionV>
                <wp:extent cx="349250" cy="203200"/>
                <wp:effectExtent l="228600" t="152400" r="12700" b="25400"/>
                <wp:wrapNone/>
                <wp:docPr id="1766928631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-102990"/>
                            <a:gd name="adj2" fmla="val -10423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DD2220" w14:textId="0F398BCC" w:rsidR="00F25B3E" w:rsidRPr="00866739" w:rsidRDefault="00F25B3E" w:rsidP="00F25B3E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E597B" id="_x0000_s1039" type="#_x0000_t61" style="position:absolute;margin-left:240.45pt;margin-top:28.05pt;width:27.5pt;height:1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LARXQIAALoEAAAOAAAAZHJzL2Uyb0RvYy54bWysVNuO0zAQfUfiHyy/b3NpC9uo6WrVpQhp&#10;uYiFD3BsJzH4hu02LV/P2ElLWd4QebA8Hs+Zy/HJ+u6oJDpw54XRNS5mOUZcU8OE7mr89cvu5hYj&#10;H4hmRBrNa3ziHt9tXr5YD7bipemNZNwhANG+GmyN+xBslWWe9lwRPzOWa3C2xikSwHRdxhwZAF3J&#10;rMzzV9lgHLPOUO49nD6MTrxJ+G3LafjYtp4HJGsMtYW0urQ2cc02a1J1jthe0KkM8g9VKCI0JL1A&#10;PZBA0N6Jv6CUoM5404YZNSozbSsoTz1AN0X+rJunnlieeoHheHsZk/9/sPTD4cl+crF0bx8N/e6R&#10;Ntue6I7fO2eGnhMG6Yo4qGywvroERMNDKGqG94YBtWQfTJrBsXUqAkJ36JhGfbqMmh8DonA4X6zK&#10;JRBCwVXmc6AyZSDVOdg6H95yo1Dc1HjgrOOfgc4tkdLsQ0pEDo8+pKkzpImKNbBvBUatkkDigUh0&#10;U+TlanWm+epW+ezWopyXUwUTakaqcw1pOkYKthNSJsN1zVY6BClqvEvfFOyvr0mNhhqvluUylfuH&#10;L71wfgFpuiLdkXsF0xyBlzl8Z9woiHgdaACqrrMoEUBCUqga38aIqdvI3BvN0gMPRMhxD8FSxxZ4&#10;EgfM70xs5DLKxlfh2ByRYMD6PGaPR41hJ6DamVFAIHjY9Mb9xGgA8dTY/9gTxzGS7zQ8l1WxWES1&#10;JWOxfF2C4a49zbWHaApQNQ4YjdttGBW6t050PWQaZ6PNPTyxVlxKHquaHiYIJM1mEnNU4LWdbv3+&#10;5Wx+AQAA//8DAFBLAwQUAAYACAAAACEAnyB+dOEAAAAJAQAADwAAAGRycy9kb3ducmV2LnhtbEyP&#10;wU7DMAyG70i8Q+RJ3FjaQaes1J3QJITggrYO7Zo1WVstcUqTbWVPTzjB0fan399fLEdr2FkPvnOE&#10;kE4TYJpqpzpqELbVy70A5oMkJY0jjfCtPSzL25tC5spdaK3Pm9CwGEI+lwhtCH3Oua9bbaWful5T&#10;vB3cYGWI49BwNchLDLeGz5Jkzq3sKH5oZa9Xra6Pm5NFWOwOr++12YlxlX28Xb+q6nO2vSLeTcbn&#10;J2BBj+EPhl/9qA5ldNq7EynPDMKjSBYRRcjmKbAIZA9ZXOwRhEiBlwX/36D8AQAA//8DAFBLAQIt&#10;ABQABgAIAAAAIQC2gziS/gAAAOEBAAATAAAAAAAAAAAAAAAAAAAAAABbQ29udGVudF9UeXBlc10u&#10;eG1sUEsBAi0AFAAGAAgAAAAhADj9If/WAAAAlAEAAAsAAAAAAAAAAAAAAAAALwEAAF9yZWxzLy5y&#10;ZWxzUEsBAi0AFAAGAAgAAAAhAKCcsBFdAgAAugQAAA4AAAAAAAAAAAAAAAAALgIAAGRycy9lMm9E&#10;b2MueG1sUEsBAi0AFAAGAAgAAAAhAJ8gfnThAAAACQEAAA8AAAAAAAAAAAAAAAAAtwQAAGRycy9k&#10;b3ducmV2LnhtbFBLBQYAAAAABAAEAPMAAADFBQAAAAA=&#10;" adj="-11446,-11714" strokecolor="#7f7f7f [1612]">
                <v:shadow color="#868686"/>
                <v:textbox>
                  <w:txbxContent>
                    <w:p w14:paraId="1BDD2220" w14:textId="0F398BCC" w:rsidR="00F25B3E" w:rsidRPr="00866739" w:rsidRDefault="00F25B3E" w:rsidP="00F25B3E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9EBB946" wp14:editId="62ABB3BB">
                <wp:simplePos x="0" y="0"/>
                <wp:positionH relativeFrom="column">
                  <wp:posOffset>624840</wp:posOffset>
                </wp:positionH>
                <wp:positionV relativeFrom="paragraph">
                  <wp:posOffset>765810</wp:posOffset>
                </wp:positionV>
                <wp:extent cx="349250" cy="203200"/>
                <wp:effectExtent l="0" t="190500" r="107950" b="25400"/>
                <wp:wrapNone/>
                <wp:docPr id="1808108225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63374"/>
                            <a:gd name="adj2" fmla="val -12298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679EB80" w14:textId="1C4CCDFE" w:rsidR="00F25B3E" w:rsidRPr="00866739" w:rsidRDefault="00F25B3E" w:rsidP="00F25B3E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BB946" id="_x0000_s1040" type="#_x0000_t61" style="position:absolute;margin-left:49.2pt;margin-top:60.3pt;width:27.5pt;height:1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w+TXgIAALgEAAAOAAAAZHJzL2Uyb0RvYy54bWysVFtv0zAUfkfiP1h+X9Ok7dZGTaepYwhp&#10;XMTgBzi2kxh8w3abbr+eYyctAd4QebB8fO7fd062tycl0ZE7L4yucD6bY8Q1NUzotsJfvzxcrTHy&#10;gWhGpNG8ws/c49vd61fb3pa8MJ2RjDsEQbQve1vhLgRbZpmnHVfEz4zlGpSNcYoEEF2bMUd6iK5k&#10;Vszn11lvHLPOUO49vN4PSrxL8ZuG0/CxaTwPSFYYagvpdOms45nttqRsHbGdoGMZ5B+qUERoSHoJ&#10;dU8CQQcn/gqlBHXGmybMqFGZaRpBeeoBusnnf3Tz1BHLUy8AjrcXmPz/C0s/HJ/sJxdL9/bR0O8e&#10;abPviG75nXOm7zhhkC6PQGW99eXFIQoeXFHdvzcMqCWHYBIGp8apGBC6Q6cE9fMFan4KiMLjYrkp&#10;VkAIBVUxXwCVKQMpz87W+fCWG4XipcI9Zy3/DHTuiZTmEFIicnz0IaHOkCYq1sC+5Rg1SgKJRyLR&#10;9WJxsxxJntgUU5urvCg262LMP8bMSHmuIGFjpGAPQsokuLbeS4cgQYUf0jc6+6mZ1Kiv8GZVrFKx&#10;v+nSfPNLkLrNk408KMByCLyaw3eOG9chmgMJQNQ0ixIBFkgKVeF19BhHOvL2RrM03oEIOdzBWerY&#10;Ak+rAeidaY1MxqXxZTjVJyQYcJ6Ai0+1Yc9AtDPD+sC6w6Uz7gWjHlanwv7HgTiOkXynYVg2+XIZ&#10;dy0Jy9VNAYKbauqphmgKoSocMBqu+zDs58E60XaQacBGmzsYsEZcSh6qGscS1iNhM65y3L+pnKx+&#10;/XB2PwEAAP//AwBQSwMEFAAGAAgAAAAhAI67aifeAAAACgEAAA8AAABkcnMvZG93bnJldi54bWxM&#10;j0FPwzAMhe9I/IfISNxYSoFqlKYTICFOO2xM4uo1XltonNJkW7dfj3uCm/3e0/PnYjG6Th1oCK1n&#10;A7ezBBRx5W3LtYHNx9vNHFSIyBY7z2TgRAEW5eVFgbn1R17RYR1rJSUccjTQxNjnWoeqIYdh5nti&#10;8XZ+cBhlHWptBzxKuet0miSZdtiyXGiwp9eGqu/13hnIXvQypd3nl33fuOV5df452RqNub4an59A&#10;RRrjXxgmfEGHUpi2fs82qM7A4/xekqKnSQZqCjzcibKdhjQDXRb6/wvlLwAAAP//AwBQSwECLQAU&#10;AAYACAAAACEAtoM4kv4AAADhAQAAEwAAAAAAAAAAAAAAAAAAAAAAW0NvbnRlbnRfVHlwZXNdLnht&#10;bFBLAQItABQABgAIAAAAIQA4/SH/1gAAAJQBAAALAAAAAAAAAAAAAAAAAC8BAABfcmVscy8ucmVs&#10;c1BLAQItABQABgAIAAAAIQAexw+TXgIAALgEAAAOAAAAAAAAAAAAAAAAAC4CAABkcnMvZTJvRG9j&#10;LnhtbFBLAQItABQABgAIAAAAIQCOu2on3gAAAAoBAAAPAAAAAAAAAAAAAAAAALgEAABkcnMvZG93&#10;bnJldi54bWxQSwUGAAAAAAQABADzAAAAwwUAAAAA&#10;" adj="24489,-15764" strokecolor="#7f7f7f [1612]">
                <v:shadow color="#868686"/>
                <v:textbox>
                  <w:txbxContent>
                    <w:p w14:paraId="1679EB80" w14:textId="1C4CCDFE" w:rsidR="00F25B3E" w:rsidRPr="00866739" w:rsidRDefault="00F25B3E" w:rsidP="00F25B3E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158AB50" wp14:editId="64161983">
                <wp:simplePos x="0" y="0"/>
                <wp:positionH relativeFrom="column">
                  <wp:posOffset>453390</wp:posOffset>
                </wp:positionH>
                <wp:positionV relativeFrom="paragraph">
                  <wp:posOffset>-177165</wp:posOffset>
                </wp:positionV>
                <wp:extent cx="349250" cy="203200"/>
                <wp:effectExtent l="0" t="0" r="336550" b="139700"/>
                <wp:wrapNone/>
                <wp:docPr id="796623182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131556"/>
                            <a:gd name="adj2" fmla="val 832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D05C263" w14:textId="77777777" w:rsidR="00F25B3E" w:rsidRPr="00866739" w:rsidRDefault="00F25B3E" w:rsidP="00F25B3E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8AB50" id="_x0000_s1041" type="#_x0000_t61" style="position:absolute;margin-left:35.7pt;margin-top:-13.95pt;width:27.5pt;height:1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6dHXwIAALcEAAAOAAAAZHJzL2Uyb0RvYy54bWysVNuO0zAQfUfiHyy/0zRps3SjTVerLkVI&#10;y0UsfIBjO4nBN2y36e7XM3bSEuANkQfL45k5czkzubk9KYmO3HlhdI3zxRIjrqlhQnc1/vpl/2qD&#10;kQ9EMyKN5jV+4h7fbl++uBlsxQvTG8m4QwCifTXYGvch2CrLPO25In5hLNegbI1TJIDouow5MgC6&#10;klmxXF5lg3HMOkO59/B6PyrxNuG3LafhY9t6HpCsMeQW0unS2cQz296QqnPE9oJOaZB/yEIRoSHo&#10;BeqeBIIOTvwFpQR1xps2LKhRmWlbQXmqAarJl39U89gTy1Mt0BxvL23y/w+Wfjg+2k8upu7tg6Hf&#10;PdJm1xPd8TvnzNBzwiBcHhuVDdZXF4coeHBFzfDeMKCWHIJJPTi1TkVAqA6dUqufLq3mp4AoPK7W&#10;10UJhFBQFcsVUJkikOrsbJ0Pb7lRKF5qPHDW8c9A545IaQ4hBSLHBx9S1xnSRMUc2Lcco1ZJIPFI&#10;JMpXeVleTSzPjIq50WZVXG2m8BNkRqpzAqk1Rgq2F1ImwXXNTjoE+DXep29y9nMzqdFQ4+uyKFOu&#10;v+nSePMLSNPlyUYeFLRyBC6X8J1x4zZEc+AAeJpHUSLA/kiharyJHtNER9reaJamOxAhxzs4Sx1L&#10;4GkzoHlnViORcWd8FU7NCQkGlJcxenxqDHsCnp0Ztwe2HS69cc8YDbA5NfY/DsRxjOQ7DbNyna/X&#10;cdWSsC5fFyC4uaaZa4imAFXjgNF43YVxPQ/Wia6HSGNvtLmD+WrFJeUxq2kqYTtSb6ZNjus3l5PV&#10;r//N9icAAAD//wMAUEsDBBQABgAIAAAAIQAXz6sF3gAAAAgBAAAPAAAAZHJzL2Rvd25yZXYueG1s&#10;TI/BToNAEIbvJr7DZky8tQuUUEGWxmi96KWtpr0u7AhEdpaw2wJv7/ZUjzPz5Z/vzzeT7tgFB9sa&#10;EhAuA2BIlVEt1QK+v94XT8Csk6RkZwgFzGhhU9zf5TJTZqQ9Xg6uZj6EbCYFNM71Gee2alBLuzQ9&#10;kr/9mEFL58eh5mqQow/XHY+CIOFatuQ/NLLH1war38NZCyhXq2M8f7xtZ/6Z7lWyG9PTdifE48P0&#10;8gzM4eRuMFz1vToU3qk0Z1KWdQLWYexJAYtonQK7AlHiN6WAOARe5Px/geIPAAD//wMAUEsBAi0A&#10;FAAGAAgAAAAhALaDOJL+AAAA4QEAABMAAAAAAAAAAAAAAAAAAAAAAFtDb250ZW50X1R5cGVzXS54&#10;bWxQSwECLQAUAAYACAAAACEAOP0h/9YAAACUAQAACwAAAAAAAAAAAAAAAAAvAQAAX3JlbHMvLnJl&#10;bHNQSwECLQAUAAYACAAAACEAs4unR18CAAC3BAAADgAAAAAAAAAAAAAAAAAuAgAAZHJzL2Uyb0Rv&#10;Yy54bWxQSwECLQAUAAYACAAAACEAF8+rBd4AAAAIAQAADwAAAAAAAAAAAAAAAAC5BAAAZHJzL2Rv&#10;d25yZXYueG1sUEsFBgAAAAAEAAQA8wAAAMQFAAAAAA==&#10;" adj="39216,28786" strokecolor="#7f7f7f [1612]">
                <v:shadow color="#868686"/>
                <v:textbox>
                  <w:txbxContent>
                    <w:p w14:paraId="0D05C263" w14:textId="77777777" w:rsidR="00F25B3E" w:rsidRPr="00866739" w:rsidRDefault="00F25B3E" w:rsidP="00F25B3E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653257A" wp14:editId="01ADCEFF">
                <wp:simplePos x="0" y="0"/>
                <wp:positionH relativeFrom="column">
                  <wp:posOffset>215265</wp:posOffset>
                </wp:positionH>
                <wp:positionV relativeFrom="paragraph">
                  <wp:posOffset>2585085</wp:posOffset>
                </wp:positionV>
                <wp:extent cx="349250" cy="203200"/>
                <wp:effectExtent l="0" t="0" r="12700" b="120650"/>
                <wp:wrapNone/>
                <wp:docPr id="19660446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30647"/>
                            <a:gd name="adj2" fmla="val 8795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B48574" w14:textId="0A9603CA" w:rsidR="00F25B3E" w:rsidRPr="00866739" w:rsidRDefault="00F25B3E" w:rsidP="00F25B3E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3257A" id="_x0000_s1042" type="#_x0000_t61" style="position:absolute;margin-left:16.95pt;margin-top:203.55pt;width:27.5pt;height:1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dMBXgIAALYEAAAOAAAAZHJzL2Uyb0RvYy54bWysVNuO0zAQfUfiHyy/06TZZreNNl2tuhQh&#10;LRex8AGO7SQG37DdpsvXM3bSEuANkQfL45k5czkzub07KYmO3HlhdI2XixwjrqlhQnc1/vJ5/2qN&#10;kQ9EMyKN5jV+5h7fbV++uB1sxQvTG8m4QwCifTXYGvch2CrLPO25In5hLNegbI1TJIDouow5MgC6&#10;klmR59fZYByzzlDuPbw+jEq8Tfhty2n40LaeByRrDLmFdLp0NvHMtrek6hyxvaBTGuQfslBEaAh6&#10;gXoggaCDE39BKUGd8aYNC2pUZtpWUJ5qgGqW+R/VPPXE8lQLNMfbS5v8/4Ol749P9qOLqXv7aOg3&#10;j7TZ9UR3/N45M/ScMAi3jI3KBuuri0MUPLiiZnhnGFBLDsGkHpxapyIgVIdOqdXPl1bzU0AUHq9W&#10;m6IEQiioivwKqEwRSHV2ts6HN9woFC81Hjjr+Cegc0ekNIeQApHjow+p6wxpomIO7OsSo1ZJIPFI&#10;JLrKr1c3E8kzm2Jus77ZlOUUfULMSHWOnzpjpGB7IWUSXNfspEMAX+N9+iZnPzeTGg013pRFmVL9&#10;TZemm19Amm6ZbORBQSdH4DKH74wblyGaAwVA0zyKEgHWRwpV43X0mAY6svZaszTcgQg53sFZ6lgC&#10;T4sBvTuTGnmMK+OrcGpOSDBg/DpGj0+NYc9AszPj8sCyw6U37gdGAyxOjf33A3EcI/lWw6hslqtV&#10;3LQkrMqbAgQ31zRzDdEUoGocMBqvuzBu58E60fUQaeyNNvcwXq24pDxmNQ0lLEfqzbTIcfvmcrL6&#10;9bvZ/gQAAP//AwBQSwMEFAAGAAgAAAAhAN41u0zdAAAACQEAAA8AAABkcnMvZG93bnJldi54bWxM&#10;j8FOg0AQhu8mvsNmTLwYu1CaSpGlaZrovbUaj1OYApGdRXZb8O0dT/Y4/3z555t8PdlOXWjwrWMD&#10;8SwCRVy6quXawOHt5TEF5QNyhZ1jMvBDHtbF7U2OWeVG3tFlH2olJewzNNCE0Gda+7Ihi37memLZ&#10;ndxgMcg41LoacJRy2+l5FC21xZblQoM9bRsqv/Zna+D9w70e2rDccTxfnMbtJ24evtGY+7tp8wwq&#10;0BT+YfjTF3UoxOnozlx51RlIkpWQBhbRUwxKgDSV4ChBsopBF7m+/qD4BQAA//8DAFBLAQItABQA&#10;BgAIAAAAIQC2gziS/gAAAOEBAAATAAAAAAAAAAAAAAAAAAAAAABbQ29udGVudF9UeXBlc10ueG1s&#10;UEsBAi0AFAAGAAgAAAAhADj9If/WAAAAlAEAAAsAAAAAAAAAAAAAAAAALwEAAF9yZWxzLy5yZWxz&#10;UEsBAi0AFAAGAAgAAAAhALdZ0wFeAgAAtgQAAA4AAAAAAAAAAAAAAAAALgIAAGRycy9lMm9Eb2Mu&#10;eG1sUEsBAi0AFAAGAAgAAAAhAN41u0zdAAAACQEAAA8AAAAAAAAAAAAAAAAAuAQAAGRycy9kb3du&#10;cmV2LnhtbFBLBQYAAAAABAAEAPMAAADCBQAAAAA=&#10;" adj="17420,29798" strokecolor="#7f7f7f [1612]">
                <v:shadow color="#868686"/>
                <v:textbox>
                  <w:txbxContent>
                    <w:p w14:paraId="3CB48574" w14:textId="0A9603CA" w:rsidR="00F25B3E" w:rsidRPr="00866739" w:rsidRDefault="00F25B3E" w:rsidP="00F25B3E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3FF269E" wp14:editId="4B2002A4">
                <wp:simplePos x="0" y="0"/>
                <wp:positionH relativeFrom="column">
                  <wp:posOffset>43815</wp:posOffset>
                </wp:positionH>
                <wp:positionV relativeFrom="paragraph">
                  <wp:posOffset>565785</wp:posOffset>
                </wp:positionV>
                <wp:extent cx="349250" cy="203200"/>
                <wp:effectExtent l="0" t="209550" r="107950" b="25400"/>
                <wp:wrapNone/>
                <wp:docPr id="833103153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66101"/>
                            <a:gd name="adj2" fmla="val -1323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D0C3C1" w14:textId="2A02A49B" w:rsidR="00F25B3E" w:rsidRPr="00866739" w:rsidRDefault="00F25B3E" w:rsidP="00F25B3E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FF269E" id="_x0000_s1043" type="#_x0000_t61" style="position:absolute;margin-left:3.45pt;margin-top:44.55pt;width:27.5pt;height:1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UEEXwIAALgEAAAOAAAAZHJzL2Uyb0RvYy54bWysVMlu2zAQvRfoPxC8x1psZxEsB4HTFAXS&#10;BU37ARRJSWy5laQtJ1/fISW7ansrqgPB4ezz5mlze1QSHbjzwugaF4scI66pYUJ3Nf765eHiGiMf&#10;iGZEGs1r/Mw9vt2+frUZbMVL0xvJuEMQRPtqsDXuQ7BVlnnac0X8wliuQdkap0gA0XUZc2SA6Epm&#10;ZZ5fZoNxzDpDuffwej8q8TbFb1tOw8e29TwgWWOoLaTTpbOJZ7bdkKpzxPaCTmWQf6hCEaEh6TnU&#10;PQkE7Z34K5QS1Blv2rCgRmWmbQXlqQfopsj/6OapJ5anXmA43p7H5P9fWPrh8GQ/uVi6t4+GfvdI&#10;m11PdMfvnDNDzwmDdEUcVDZYX50douDBFTXDe8MAWrIPJs3g2DoVA0J36JhG/XweNT8GROFxubop&#10;1wAIBVWZLwHKlIFUJ2frfHjLjULxUuOBs45/Bjh3REqzDykROTz6kKbOkCYq1sC+FRi1SgKIByLR&#10;5WWRp9oBmZlNObe5KJblcn095Z9iZqQ6VZBmY6RgD0LKJLiu2UmHIEGNH9I3Ofu5mdRoqPHNulyn&#10;Yn/Tpf3m5yBNVyQbuVcwyzHwOofvFDfSIZoDCADUPIsSAQgkharxdfSYVjri9kaztN6BCDnewVnq&#10;2AJP1IDpnWCNSEbS+CocmyMSDDC/itnjU2PYMwDtzEgfoDtceuNeMBqAOjX2P/bEcYzkOw3LclOs&#10;VpFrSVitr0oQ3FzTzDVEUwhV44DReN2FkZ9760TXQ6ZxNtrcwYK14lzyWNW0lkCPNJuJypF/czlZ&#10;/frhbH8CAAD//wMAUEsDBBQABgAIAAAAIQB0MMhH3AAAAAcBAAAPAAAAZHJzL2Rvd25yZXYueG1s&#10;TI7LTsMwEEX3SPyDNUhsEHVcQdSEOBWPIlSxorBhN42nSVQ/othtw98zrMry6h7de6rl5Kw40hj7&#10;4DWoWQaCfBNM71sNX5+vtwsQMaE3aIMnDT8UYVlfXlRYmnDyH3TcpFbwiI8lauhSGkopY9ORwzgL&#10;A3nudmF0mDiOrTQjnnjcWTnPslw67D0/dDjQc0fNfnNwGu5T//10J9/tblWsipv1C+7f1qj19dX0&#10;+AAi0ZTOMPzpszrU7LQNB2+isBrygkENi0KB4DpXnLeMzZUCWVfyv3/9CwAA//8DAFBLAQItABQA&#10;BgAIAAAAIQC2gziS/gAAAOEBAAATAAAAAAAAAAAAAAAAAAAAAABbQ29udGVudF9UeXBlc10ueG1s&#10;UEsBAi0AFAAGAAgAAAAhADj9If/WAAAAlAEAAAsAAAAAAAAAAAAAAAAALwEAAF9yZWxzLy5yZWxz&#10;UEsBAi0AFAAGAAgAAAAhAIrxQQRfAgAAuAQAAA4AAAAAAAAAAAAAAAAALgIAAGRycy9lMm9Eb2Mu&#10;eG1sUEsBAi0AFAAGAAgAAAAhAHQwyEfcAAAABwEAAA8AAAAAAAAAAAAAAAAAuQQAAGRycy9kb3du&#10;cmV2LnhtbFBLBQYAAAAABAAEAPMAAADCBQAAAAA=&#10;" adj="25078,-17789" strokecolor="#7f7f7f [1612]">
                <v:shadow color="#868686"/>
                <v:textbox>
                  <w:txbxContent>
                    <w:p w14:paraId="64D0C3C1" w14:textId="2A02A49B" w:rsidR="00F25B3E" w:rsidRPr="00866739" w:rsidRDefault="00F25B3E" w:rsidP="00F25B3E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20234">
        <w:rPr>
          <w:rFonts w:ascii="Arial" w:hAnsi="Arial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0D85AC" wp14:editId="1011BB40">
                <wp:simplePos x="0" y="0"/>
                <wp:positionH relativeFrom="column">
                  <wp:posOffset>5244465</wp:posOffset>
                </wp:positionH>
                <wp:positionV relativeFrom="paragraph">
                  <wp:posOffset>308610</wp:posOffset>
                </wp:positionV>
                <wp:extent cx="349250" cy="203200"/>
                <wp:effectExtent l="0" t="209550" r="107950" b="25400"/>
                <wp:wrapNone/>
                <wp:docPr id="734075498" name="Прямоугольная выноск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203200"/>
                        </a:xfrm>
                        <a:prstGeom prst="wedgeRectCallout">
                          <a:avLst>
                            <a:gd name="adj1" fmla="val 66101"/>
                            <a:gd name="adj2" fmla="val -1323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F206FB" w14:textId="575213DE" w:rsidR="00F25B3E" w:rsidRPr="00866739" w:rsidRDefault="00F25B3E" w:rsidP="00F25B3E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D85AC" id="_x0000_s1044" type="#_x0000_t61" style="position:absolute;margin-left:412.95pt;margin-top:24.3pt;width:27.5pt;height:1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nblXgIAALgEAAAOAAAAZHJzL2Uyb0RvYy54bWysVNuO0zAQfUfiHyy/b3Npu3SjTVerLkVI&#10;y0UsfIBjO4nBN2y36fL1jJ20BHhD5MHyeO7nzOT27qQkOnLnhdE1LhY5RlxTw4Tuavzl8/5qg5EP&#10;RDMijeY1fuYe321fvrgdbMVL0xvJuEMQRPtqsDXuQ7BVlnnac0X8wliuQdkap0gA0XUZc2SA6Epm&#10;ZZ5fZ4NxzDpDuffw+jAq8TbFb1tOw4e29TwgWWOoLaTTpbOJZ7a9JVXniO0Fncog/1CFIkJD0kuo&#10;BxIIOjjxVyglqDPetGFBjcpM2wrKUw/QTZH/0c1TTyxPvQA43l5g8v8vLH1/fLIfXSzd20dDv3mk&#10;za4nuuP3zpmh54RBuiIClQ3WVxeHKHhwRc3wzjCglhyCSRicWqdiQOgOnRLUzxeo+SkgCo/L1U25&#10;BkIoqMp8CVSmDKQ6O1vnwxtuFIqXGg+cdfwT0LkjUppDSInI8dGHhDpDmqhYA/taYNQqCSQeiUTX&#10;10WeagdmZjbl3OaqWJbL9WbKP8XMSHWuIGFjpGB7IWUSXNfspEOQoMb79E3Ofm4mNRpqfLMu16nY&#10;33RpvvklSNMVyUYeFGA5Bl7n8J3jxnWI5kACEDXPokSABZJC1XgTPaaRjry91iyNdyBCjndwljq2&#10;wNNqAHpnWiOTcWl8FU7NCQkGnCdI4lNj2DMQ7cy4PrDucOmN+4HRAKtTY//9QBzHSL7VMCw3xWoV&#10;dy0Jq/WrEgQ31zRzDdEUQtU4YDRed2Hcz4N1oush04iNNvcwYK24lDxWNY0lrEfCZlrluH9zOVn9&#10;+uFsfwIAAP//AwBQSwMEFAAGAAgAAAAhAPzju9HfAAAACQEAAA8AAABkcnMvZG93bnJldi54bWxM&#10;j8tOwzAQRfdI/IM1SGwQdajayAlxKh5FqGJFYcNuGrtJVHscxW4b/p5hBbt5HN05U60m78TJjrEP&#10;pOFuloGw1ATTU6vh8+PlVoGICcmgC2Q1fNsIq/ryosLShDO929M2tYJDKJaooUtpKKWMTWc9xlkY&#10;LPFuH0aPiduxlWbEM4d7J+dZlkuPPfGFDgf71NnmsD16DcvUfz0u5Jvbr4t1cbN5xsPrBrW+vpoe&#10;7kEkO6U/GH71WR1qdtqFI5konAY1XxaMalioHAQDSmU82HGR5SDrSv7/oP4BAAD//wMAUEsBAi0A&#10;FAAGAAgAAAAhALaDOJL+AAAA4QEAABMAAAAAAAAAAAAAAAAAAAAAAFtDb250ZW50X1R5cGVzXS54&#10;bWxQSwECLQAUAAYACAAAACEAOP0h/9YAAACUAQAACwAAAAAAAAAAAAAAAAAvAQAAX3JlbHMvLnJl&#10;bHNQSwECLQAUAAYACAAAACEALX525V4CAAC4BAAADgAAAAAAAAAAAAAAAAAuAgAAZHJzL2Uyb0Rv&#10;Yy54bWxQSwECLQAUAAYACAAAACEA/OO70d8AAAAJAQAADwAAAAAAAAAAAAAAAAC4BAAAZHJzL2Rv&#10;d25yZXYueG1sUEsFBgAAAAAEAAQA8wAAAMQFAAAAAA==&#10;" adj="25078,-17789" strokecolor="#7f7f7f [1612]">
                <v:shadow color="#868686"/>
                <v:textbox>
                  <w:txbxContent>
                    <w:p w14:paraId="3CF206FB" w14:textId="575213DE" w:rsidR="00F25B3E" w:rsidRPr="00866739" w:rsidRDefault="00F25B3E" w:rsidP="00F25B3E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 w:themeColor="text1"/>
        </w:rPr>
        <w:drawing>
          <wp:inline distT="0" distB="0" distL="0" distR="0" wp14:anchorId="4E102E60" wp14:editId="0F6CCD91">
            <wp:extent cx="5940425" cy="2980055"/>
            <wp:effectExtent l="0" t="0" r="3175" b="0"/>
            <wp:docPr id="58903954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039545" name="Рисунок 58903954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D85F7" w14:textId="381C0FB6" w:rsidR="006D3A10" w:rsidRPr="00E20234" w:rsidRDefault="006D3A10" w:rsidP="006D3A10">
      <w:pPr>
        <w:keepNext/>
        <w:tabs>
          <w:tab w:val="left" w:pos="284"/>
        </w:tabs>
        <w:spacing w:after="0"/>
        <w:rPr>
          <w:rFonts w:ascii="Arial" w:hAnsi="Arial" w:cs="Arial"/>
          <w:color w:val="000000" w:themeColor="text1"/>
        </w:rPr>
      </w:pPr>
    </w:p>
    <w:p w14:paraId="56E80F97" w14:textId="126E50D1" w:rsidR="00E1181E" w:rsidRPr="00E20234" w:rsidRDefault="006D3A10" w:rsidP="006D3A10">
      <w:pPr>
        <w:pStyle w:val="ac"/>
        <w:jc w:val="center"/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</w:pP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Рис. 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begin"/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instrText xml:space="preserve"> SEQ Рис. \* ARABIC </w:instrTex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separate"/>
      </w:r>
      <w:r w:rsidR="005F13A7">
        <w:rPr>
          <w:rFonts w:ascii="Arial" w:hAnsi="Arial" w:cs="Arial"/>
          <w:b w:val="0"/>
          <w:bCs w:val="0"/>
          <w:noProof/>
          <w:color w:val="000000" w:themeColor="text1"/>
          <w:sz w:val="20"/>
          <w:szCs w:val="20"/>
        </w:rPr>
        <w:t>6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end"/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“Пример меню Настройки”</w:t>
      </w:r>
    </w:p>
    <w:p w14:paraId="3266B266" w14:textId="281857F7" w:rsidR="00E1181E" w:rsidRPr="00F25B3E" w:rsidRDefault="009831A9" w:rsidP="00F25B3E">
      <w:pPr>
        <w:pStyle w:val="a3"/>
        <w:numPr>
          <w:ilvl w:val="0"/>
          <w:numId w:val="16"/>
        </w:numPr>
        <w:spacing w:line="360" w:lineRule="auto"/>
        <w:ind w:left="426"/>
        <w:rPr>
          <w:rFonts w:ascii="Arial" w:hAnsi="Arial" w:cs="Arial"/>
          <w:color w:val="000000" w:themeColor="text1"/>
          <w:sz w:val="24"/>
          <w:szCs w:val="24"/>
        </w:rPr>
      </w:pPr>
      <w:r w:rsidRPr="00F25B3E">
        <w:rPr>
          <w:rFonts w:ascii="Arial" w:hAnsi="Arial" w:cs="Arial"/>
          <w:b/>
          <w:color w:val="000000" w:themeColor="text1"/>
          <w:sz w:val="24"/>
          <w:szCs w:val="24"/>
        </w:rPr>
        <w:t xml:space="preserve">Главное меню </w:t>
      </w:r>
      <w:r w:rsidRPr="00F25B3E">
        <w:rPr>
          <w:rFonts w:ascii="Arial" w:hAnsi="Arial" w:cs="Arial"/>
          <w:bCs/>
          <w:color w:val="000000" w:themeColor="text1"/>
          <w:sz w:val="24"/>
          <w:szCs w:val="24"/>
        </w:rPr>
        <w:t xml:space="preserve">— </w:t>
      </w:r>
      <w:r w:rsidRPr="00F25B3E">
        <w:rPr>
          <w:rFonts w:ascii="Arial" w:hAnsi="Arial" w:cs="Arial"/>
          <w:color w:val="000000" w:themeColor="text1"/>
          <w:sz w:val="24"/>
          <w:szCs w:val="24"/>
        </w:rPr>
        <w:t xml:space="preserve">меню предназначено для перехода из раздела «Отчет» </w:t>
      </w:r>
      <w:r w:rsidR="00F25B3E" w:rsidRPr="00F25B3E">
        <w:rPr>
          <w:rFonts w:ascii="Arial" w:hAnsi="Arial" w:cs="Arial"/>
          <w:color w:val="000000" w:themeColor="text1"/>
          <w:sz w:val="24"/>
          <w:szCs w:val="24"/>
        </w:rPr>
        <w:t>в</w:t>
      </w:r>
      <w:r w:rsidRPr="00F25B3E">
        <w:rPr>
          <w:rFonts w:ascii="Arial" w:hAnsi="Arial" w:cs="Arial"/>
          <w:color w:val="000000" w:themeColor="text1"/>
          <w:sz w:val="24"/>
          <w:szCs w:val="24"/>
        </w:rPr>
        <w:t xml:space="preserve"> раздел «Настройки»;</w:t>
      </w:r>
    </w:p>
    <w:p w14:paraId="3839BF95" w14:textId="77777777" w:rsidR="00F25B3E" w:rsidRPr="00F25B3E" w:rsidRDefault="00F25B3E" w:rsidP="00F25B3E">
      <w:pPr>
        <w:pStyle w:val="a3"/>
        <w:numPr>
          <w:ilvl w:val="0"/>
          <w:numId w:val="16"/>
        </w:numPr>
        <w:tabs>
          <w:tab w:val="left" w:pos="284"/>
        </w:tabs>
        <w:spacing w:line="360" w:lineRule="auto"/>
        <w:ind w:left="426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 w:rsidRPr="00F25B3E">
        <w:rPr>
          <w:rFonts w:ascii="Arial" w:hAnsi="Arial" w:cs="Arial"/>
          <w:b/>
          <w:color w:val="000000" w:themeColor="text1"/>
          <w:sz w:val="24"/>
          <w:szCs w:val="24"/>
        </w:rPr>
        <w:t xml:space="preserve">Группа отчетов </w:t>
      </w:r>
      <w:r w:rsidRPr="00F25B3E">
        <w:rPr>
          <w:rFonts w:ascii="Arial" w:hAnsi="Arial" w:cs="Arial"/>
          <w:bCs/>
          <w:color w:val="000000" w:themeColor="text1"/>
          <w:sz w:val="24"/>
          <w:szCs w:val="24"/>
        </w:rPr>
        <w:t xml:space="preserve">— выбор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какой тип оборудования нужно добавить в ПО: </w:t>
      </w:r>
    </w:p>
    <w:p w14:paraId="35DD1692" w14:textId="2980EF09" w:rsidR="00F25B3E" w:rsidRDefault="00F25B3E" w:rsidP="00F25B3E">
      <w:pPr>
        <w:pStyle w:val="a3"/>
        <w:numPr>
          <w:ilvl w:val="0"/>
          <w:numId w:val="17"/>
        </w:numPr>
        <w:tabs>
          <w:tab w:val="left" w:pos="284"/>
        </w:tabs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Посещаемость – данные с систем подсчета посетителей; </w:t>
      </w:r>
    </w:p>
    <w:p w14:paraId="09A0629C" w14:textId="03BECB10" w:rsidR="00F25B3E" w:rsidRPr="00F25B3E" w:rsidRDefault="00F25B3E" w:rsidP="00F25B3E">
      <w:pPr>
        <w:pStyle w:val="a3"/>
        <w:numPr>
          <w:ilvl w:val="0"/>
          <w:numId w:val="17"/>
        </w:numPr>
        <w:tabs>
          <w:tab w:val="left" w:pos="284"/>
        </w:tabs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Выручка – данные </w:t>
      </w:r>
      <w:r w:rsidR="004A7B06">
        <w:rPr>
          <w:rFonts w:ascii="Arial" w:hAnsi="Arial" w:cs="Arial"/>
          <w:color w:val="000000" w:themeColor="text1"/>
          <w:sz w:val="24"/>
          <w:szCs w:val="24"/>
        </w:rPr>
        <w:t>из ф</w:t>
      </w:r>
      <w:r w:rsidR="004A7B06" w:rsidRPr="004A7B06">
        <w:rPr>
          <w:rFonts w:ascii="Arial" w:hAnsi="Arial" w:cs="Arial"/>
          <w:color w:val="000000" w:themeColor="text1"/>
          <w:sz w:val="24"/>
          <w:szCs w:val="24"/>
        </w:rPr>
        <w:t>айл</w:t>
      </w:r>
      <w:r w:rsidR="004A7B06">
        <w:rPr>
          <w:rFonts w:ascii="Arial" w:hAnsi="Arial" w:cs="Arial"/>
          <w:color w:val="000000" w:themeColor="text1"/>
          <w:sz w:val="24"/>
          <w:szCs w:val="24"/>
        </w:rPr>
        <w:t>а</w:t>
      </w:r>
      <w:r w:rsidR="004A7B06" w:rsidRPr="004A7B06">
        <w:rPr>
          <w:rFonts w:ascii="Arial" w:hAnsi="Arial" w:cs="Arial"/>
          <w:color w:val="000000" w:themeColor="text1"/>
          <w:sz w:val="24"/>
          <w:szCs w:val="24"/>
        </w:rPr>
        <w:t xml:space="preserve"> отчет о продажах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28D6BECF" w14:textId="5F643DC8" w:rsidR="004A72AB" w:rsidRPr="00F25B3E" w:rsidRDefault="003E0C7E" w:rsidP="00F25B3E">
      <w:pPr>
        <w:pStyle w:val="a3"/>
        <w:numPr>
          <w:ilvl w:val="0"/>
          <w:numId w:val="16"/>
        </w:numPr>
        <w:spacing w:line="360" w:lineRule="auto"/>
        <w:ind w:left="426"/>
        <w:rPr>
          <w:rFonts w:ascii="Arial" w:hAnsi="Arial" w:cs="Arial"/>
          <w:color w:val="000000" w:themeColor="text1"/>
          <w:sz w:val="24"/>
          <w:szCs w:val="24"/>
        </w:rPr>
      </w:pPr>
      <w:r w:rsidRPr="00F25B3E">
        <w:rPr>
          <w:rFonts w:ascii="Arial" w:hAnsi="Arial" w:cs="Arial"/>
          <w:b/>
          <w:color w:val="000000" w:themeColor="text1"/>
          <w:sz w:val="24"/>
          <w:szCs w:val="24"/>
        </w:rPr>
        <w:t xml:space="preserve">Древо </w:t>
      </w:r>
      <w:r w:rsidR="00E35460" w:rsidRPr="00F25B3E">
        <w:rPr>
          <w:rFonts w:ascii="Arial" w:hAnsi="Arial" w:cs="Arial"/>
          <w:b/>
          <w:color w:val="000000" w:themeColor="text1"/>
          <w:sz w:val="24"/>
          <w:szCs w:val="24"/>
        </w:rPr>
        <w:t xml:space="preserve">объектов </w:t>
      </w:r>
      <w:r w:rsidR="006433D6" w:rsidRPr="00F25B3E">
        <w:rPr>
          <w:rFonts w:ascii="Arial" w:hAnsi="Arial" w:cs="Arial"/>
          <w:bCs/>
          <w:color w:val="000000" w:themeColor="text1"/>
          <w:sz w:val="24"/>
          <w:szCs w:val="24"/>
        </w:rPr>
        <w:t xml:space="preserve">— </w:t>
      </w:r>
      <w:r w:rsidR="006433D6" w:rsidRPr="00F25B3E">
        <w:rPr>
          <w:rFonts w:ascii="Arial" w:hAnsi="Arial" w:cs="Arial"/>
          <w:color w:val="000000" w:themeColor="text1"/>
          <w:sz w:val="24"/>
          <w:szCs w:val="24"/>
        </w:rPr>
        <w:t>здесь</w:t>
      </w:r>
      <w:r w:rsidR="00E1181E" w:rsidRPr="00F25B3E">
        <w:rPr>
          <w:rFonts w:ascii="Arial" w:hAnsi="Arial" w:cs="Arial"/>
          <w:color w:val="000000" w:themeColor="text1"/>
          <w:sz w:val="24"/>
          <w:szCs w:val="24"/>
        </w:rPr>
        <w:t xml:space="preserve"> можно </w:t>
      </w:r>
      <w:r w:rsidR="00F25B3E">
        <w:rPr>
          <w:rFonts w:ascii="Arial" w:hAnsi="Arial" w:cs="Arial"/>
          <w:color w:val="000000" w:themeColor="text1"/>
          <w:sz w:val="24"/>
          <w:szCs w:val="24"/>
        </w:rPr>
        <w:t xml:space="preserve">удалять объекты, а также иметься строка </w:t>
      </w:r>
      <w:r w:rsidR="00F25B3E" w:rsidRPr="00F25B3E">
        <w:rPr>
          <w:rFonts w:ascii="Arial" w:hAnsi="Arial" w:cs="Arial"/>
          <w:color w:val="000000" w:themeColor="text1"/>
          <w:sz w:val="24"/>
          <w:szCs w:val="24"/>
        </w:rPr>
        <w:t>для быстрого поиска нужного объекта в древе объектов;</w:t>
      </w:r>
    </w:p>
    <w:p w14:paraId="67386FDC" w14:textId="77777777" w:rsidR="00F25B3E" w:rsidRDefault="004A72AB" w:rsidP="00F25B3E">
      <w:pPr>
        <w:pStyle w:val="a3"/>
        <w:numPr>
          <w:ilvl w:val="0"/>
          <w:numId w:val="16"/>
        </w:numPr>
        <w:spacing w:line="360" w:lineRule="auto"/>
        <w:ind w:left="426"/>
        <w:rPr>
          <w:rFonts w:ascii="Arial" w:hAnsi="Arial" w:cs="Arial"/>
          <w:color w:val="000000" w:themeColor="text1"/>
          <w:sz w:val="24"/>
          <w:szCs w:val="24"/>
        </w:rPr>
      </w:pPr>
      <w:r w:rsidRPr="00F25B3E">
        <w:rPr>
          <w:rFonts w:ascii="Arial" w:hAnsi="Arial" w:cs="Arial"/>
          <w:b/>
          <w:color w:val="000000" w:themeColor="text1"/>
          <w:sz w:val="24"/>
          <w:szCs w:val="24"/>
        </w:rPr>
        <w:t>Элемент</w:t>
      </w:r>
      <w:r w:rsidR="009831A9" w:rsidRPr="00F25B3E">
        <w:rPr>
          <w:rFonts w:ascii="Arial" w:hAnsi="Arial" w:cs="Arial"/>
          <w:b/>
          <w:color w:val="000000" w:themeColor="text1"/>
          <w:sz w:val="24"/>
          <w:szCs w:val="24"/>
        </w:rPr>
        <w:t xml:space="preserve">ы для добавления нового объекта </w:t>
      </w:r>
      <w:r w:rsidR="009831A9" w:rsidRPr="00F25B3E">
        <w:rPr>
          <w:rFonts w:ascii="Arial" w:hAnsi="Arial" w:cs="Arial"/>
          <w:bCs/>
          <w:color w:val="000000" w:themeColor="text1"/>
          <w:sz w:val="24"/>
          <w:szCs w:val="24"/>
        </w:rPr>
        <w:t>—</w:t>
      </w:r>
      <w:r w:rsidRPr="00F25B3E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831A9" w:rsidRPr="00F25B3E">
        <w:rPr>
          <w:rFonts w:ascii="Arial" w:hAnsi="Arial" w:cs="Arial"/>
          <w:color w:val="000000" w:themeColor="text1"/>
          <w:sz w:val="24"/>
          <w:szCs w:val="24"/>
        </w:rPr>
        <w:t>ч</w:t>
      </w:r>
      <w:r w:rsidR="003E0C7E" w:rsidRPr="00F25B3E">
        <w:rPr>
          <w:rFonts w:ascii="Arial" w:hAnsi="Arial" w:cs="Arial"/>
          <w:color w:val="000000" w:themeColor="text1"/>
          <w:sz w:val="24"/>
          <w:szCs w:val="24"/>
        </w:rPr>
        <w:t xml:space="preserve">тобы добавить новый объект в </w:t>
      </w:r>
      <w:r w:rsidRPr="00F25B3E">
        <w:rPr>
          <w:rFonts w:ascii="Arial" w:hAnsi="Arial" w:cs="Arial"/>
          <w:color w:val="000000" w:themeColor="text1"/>
          <w:sz w:val="24"/>
          <w:szCs w:val="24"/>
        </w:rPr>
        <w:t>древо, в первой строке укажите его название</w:t>
      </w:r>
      <w:r w:rsidR="00F25B3E">
        <w:rPr>
          <w:rFonts w:ascii="Arial" w:hAnsi="Arial" w:cs="Arial"/>
          <w:color w:val="000000" w:themeColor="text1"/>
          <w:sz w:val="24"/>
          <w:szCs w:val="24"/>
        </w:rPr>
        <w:t xml:space="preserve">, во второй строке в зависимости от группы отчетов: </w:t>
      </w:r>
    </w:p>
    <w:p w14:paraId="627B0245" w14:textId="25F0E236" w:rsidR="00F25B3E" w:rsidRDefault="00F25B3E" w:rsidP="00F275C9">
      <w:pPr>
        <w:pStyle w:val="a3"/>
        <w:numPr>
          <w:ilvl w:val="0"/>
          <w:numId w:val="18"/>
        </w:num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Для посещаемости</w:t>
      </w:r>
      <w:r w:rsidR="00F275C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275C9" w:rsidRPr="00F25B3E">
        <w:rPr>
          <w:rFonts w:ascii="Arial" w:hAnsi="Arial" w:cs="Arial"/>
          <w:bCs/>
          <w:color w:val="000000" w:themeColor="text1"/>
          <w:sz w:val="24"/>
          <w:szCs w:val="24"/>
        </w:rPr>
        <w:t>—</w:t>
      </w:r>
      <w:r w:rsidR="00371534">
        <w:rPr>
          <w:rFonts w:ascii="Arial" w:hAnsi="Arial" w:cs="Arial"/>
          <w:bCs/>
          <w:color w:val="000000" w:themeColor="text1"/>
          <w:sz w:val="24"/>
          <w:szCs w:val="24"/>
        </w:rPr>
        <w:t xml:space="preserve"> укажите</w:t>
      </w:r>
      <w:r w:rsidR="00F275C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101748" w:rsidRPr="00F25B3E">
        <w:rPr>
          <w:rFonts w:ascii="Arial" w:hAnsi="Arial" w:cs="Arial"/>
          <w:color w:val="000000" w:themeColor="text1"/>
          <w:sz w:val="24"/>
          <w:szCs w:val="24"/>
        </w:rPr>
        <w:t xml:space="preserve">серийный номер оборудования по подсчету </w:t>
      </w:r>
      <w:r w:rsidR="00431541" w:rsidRPr="00F25B3E">
        <w:rPr>
          <w:rFonts w:ascii="Arial" w:hAnsi="Arial" w:cs="Arial"/>
          <w:color w:val="000000" w:themeColor="text1"/>
          <w:sz w:val="24"/>
          <w:szCs w:val="24"/>
        </w:rPr>
        <w:t>посетителей</w:t>
      </w:r>
      <w:r w:rsidR="00F275C9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431541" w:rsidRPr="00F25B3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A93B658" w14:textId="33273F93" w:rsidR="00F275C9" w:rsidRDefault="00F275C9" w:rsidP="00F275C9">
      <w:pPr>
        <w:pStyle w:val="a3"/>
        <w:numPr>
          <w:ilvl w:val="0"/>
          <w:numId w:val="18"/>
        </w:num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Для Выручки </w:t>
      </w:r>
      <w:r w:rsidRPr="00F25B3E">
        <w:rPr>
          <w:rFonts w:ascii="Arial" w:hAnsi="Arial" w:cs="Arial"/>
          <w:bCs/>
          <w:color w:val="000000" w:themeColor="text1"/>
          <w:sz w:val="24"/>
          <w:szCs w:val="24"/>
        </w:rPr>
        <w:t>—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371534">
        <w:rPr>
          <w:rFonts w:ascii="Arial" w:hAnsi="Arial" w:cs="Arial"/>
          <w:color w:val="000000" w:themeColor="text1"/>
          <w:sz w:val="24"/>
          <w:szCs w:val="24"/>
        </w:rPr>
        <w:t>у</w:t>
      </w:r>
      <w:r w:rsidR="00371534" w:rsidRPr="00371534">
        <w:rPr>
          <w:rFonts w:ascii="Arial" w:hAnsi="Arial" w:cs="Arial"/>
          <w:color w:val="000000" w:themeColor="text1"/>
          <w:sz w:val="24"/>
          <w:szCs w:val="24"/>
        </w:rPr>
        <w:t xml:space="preserve">кажите </w:t>
      </w:r>
      <w:r w:rsidR="003407D4">
        <w:rPr>
          <w:rFonts w:ascii="Arial" w:hAnsi="Arial" w:cs="Arial"/>
          <w:color w:val="000000" w:themeColor="text1"/>
          <w:sz w:val="24"/>
          <w:szCs w:val="24"/>
        </w:rPr>
        <w:t>код</w:t>
      </w:r>
      <w:r w:rsidR="00371534" w:rsidRPr="003715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B4C5F">
        <w:rPr>
          <w:rFonts w:ascii="Arial" w:hAnsi="Arial" w:cs="Arial"/>
          <w:color w:val="000000" w:themeColor="text1"/>
          <w:sz w:val="24"/>
          <w:szCs w:val="24"/>
        </w:rPr>
        <w:t>к</w:t>
      </w:r>
      <w:r w:rsidR="00371534" w:rsidRPr="00371534">
        <w:rPr>
          <w:rFonts w:ascii="Arial" w:hAnsi="Arial" w:cs="Arial"/>
          <w:color w:val="000000" w:themeColor="text1"/>
          <w:sz w:val="24"/>
          <w:szCs w:val="24"/>
        </w:rPr>
        <w:t>ассы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57E5BA3B" w14:textId="7428168B" w:rsidR="004A72AB" w:rsidRPr="00F25B3E" w:rsidRDefault="00F275C9" w:rsidP="00F25B3E">
      <w:pPr>
        <w:pStyle w:val="a3"/>
        <w:spacing w:line="360" w:lineRule="auto"/>
        <w:ind w:left="426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Н</w:t>
      </w:r>
      <w:r w:rsidR="004A72AB" w:rsidRPr="00F25B3E">
        <w:rPr>
          <w:rFonts w:ascii="Arial" w:hAnsi="Arial" w:cs="Arial"/>
          <w:color w:val="000000" w:themeColor="text1"/>
          <w:sz w:val="24"/>
          <w:szCs w:val="24"/>
        </w:rPr>
        <w:t>ажмите на рабочий элемент «Добавить»</w:t>
      </w:r>
      <w:r w:rsidR="009831A9" w:rsidRPr="00F25B3E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23263DF4" w14:textId="37C75301" w:rsidR="004A72AB" w:rsidRPr="00F25B3E" w:rsidRDefault="004A72AB" w:rsidP="00F25B3E">
      <w:pPr>
        <w:pStyle w:val="a3"/>
        <w:numPr>
          <w:ilvl w:val="0"/>
          <w:numId w:val="16"/>
        </w:numPr>
        <w:spacing w:line="360" w:lineRule="auto"/>
        <w:ind w:left="426"/>
        <w:rPr>
          <w:rFonts w:ascii="Arial" w:hAnsi="Arial" w:cs="Arial"/>
          <w:color w:val="000000" w:themeColor="text1"/>
          <w:sz w:val="24"/>
          <w:szCs w:val="24"/>
        </w:rPr>
      </w:pPr>
      <w:r w:rsidRPr="00F25B3E">
        <w:rPr>
          <w:rFonts w:ascii="Arial" w:hAnsi="Arial" w:cs="Arial"/>
          <w:b/>
          <w:color w:val="000000" w:themeColor="text1"/>
          <w:sz w:val="24"/>
          <w:szCs w:val="24"/>
        </w:rPr>
        <w:t xml:space="preserve">Общие </w:t>
      </w:r>
      <w:r w:rsidR="00521AE3" w:rsidRPr="00F25B3E">
        <w:rPr>
          <w:rFonts w:ascii="Arial" w:hAnsi="Arial" w:cs="Arial"/>
          <w:b/>
          <w:color w:val="000000" w:themeColor="text1"/>
          <w:sz w:val="24"/>
          <w:szCs w:val="24"/>
        </w:rPr>
        <w:t xml:space="preserve">настройки </w:t>
      </w:r>
      <w:r w:rsidR="00521AE3" w:rsidRPr="00F25B3E">
        <w:rPr>
          <w:rFonts w:ascii="Arial" w:hAnsi="Arial" w:cs="Arial"/>
          <w:bCs/>
          <w:color w:val="000000" w:themeColor="text1"/>
          <w:sz w:val="24"/>
          <w:szCs w:val="24"/>
        </w:rPr>
        <w:t>—</w:t>
      </w:r>
      <w:r w:rsidR="009831A9" w:rsidRPr="00F25B3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9831A9" w:rsidRPr="00F25B3E">
        <w:rPr>
          <w:rFonts w:ascii="Arial" w:hAnsi="Arial" w:cs="Arial"/>
          <w:color w:val="000000" w:themeColor="text1"/>
          <w:sz w:val="24"/>
          <w:szCs w:val="24"/>
        </w:rPr>
        <w:t>ф</w:t>
      </w:r>
      <w:r w:rsidRPr="00F25B3E">
        <w:rPr>
          <w:rFonts w:ascii="Arial" w:hAnsi="Arial" w:cs="Arial"/>
          <w:color w:val="000000" w:themeColor="text1"/>
          <w:sz w:val="24"/>
          <w:szCs w:val="24"/>
        </w:rPr>
        <w:t xml:space="preserve">ункция позволяет </w:t>
      </w:r>
      <w:r w:rsidR="00C011A6" w:rsidRPr="00F25B3E">
        <w:rPr>
          <w:rFonts w:ascii="Arial" w:hAnsi="Arial" w:cs="Arial"/>
          <w:color w:val="000000" w:themeColor="text1"/>
          <w:sz w:val="24"/>
          <w:szCs w:val="24"/>
        </w:rPr>
        <w:t>задавать</w:t>
      </w:r>
      <w:r w:rsidRPr="00F25B3E">
        <w:rPr>
          <w:rFonts w:ascii="Arial" w:hAnsi="Arial" w:cs="Arial"/>
          <w:color w:val="000000" w:themeColor="text1"/>
          <w:sz w:val="24"/>
          <w:szCs w:val="24"/>
        </w:rPr>
        <w:t xml:space="preserve"> время начал</w:t>
      </w:r>
      <w:r w:rsidR="00C011A6" w:rsidRPr="00F25B3E">
        <w:rPr>
          <w:rFonts w:ascii="Arial" w:hAnsi="Arial" w:cs="Arial"/>
          <w:color w:val="000000" w:themeColor="text1"/>
          <w:sz w:val="24"/>
          <w:szCs w:val="24"/>
        </w:rPr>
        <w:t>о</w:t>
      </w:r>
      <w:r w:rsidRPr="00F25B3E">
        <w:rPr>
          <w:rFonts w:ascii="Arial" w:hAnsi="Arial" w:cs="Arial"/>
          <w:color w:val="000000" w:themeColor="text1"/>
          <w:sz w:val="24"/>
          <w:szCs w:val="24"/>
        </w:rPr>
        <w:t xml:space="preserve"> и кон</w:t>
      </w:r>
      <w:r w:rsidR="00C011A6" w:rsidRPr="00F25B3E">
        <w:rPr>
          <w:rFonts w:ascii="Arial" w:hAnsi="Arial" w:cs="Arial"/>
          <w:color w:val="000000" w:themeColor="text1"/>
          <w:sz w:val="24"/>
          <w:szCs w:val="24"/>
        </w:rPr>
        <w:t>ец</w:t>
      </w:r>
      <w:r w:rsidRPr="00F25B3E">
        <w:rPr>
          <w:rFonts w:ascii="Arial" w:hAnsi="Arial" w:cs="Arial"/>
          <w:color w:val="000000" w:themeColor="text1"/>
          <w:sz w:val="24"/>
          <w:szCs w:val="24"/>
        </w:rPr>
        <w:t xml:space="preserve"> рабочего дня объекта, а также задавать новый парол</w:t>
      </w:r>
      <w:r w:rsidR="00C51CB2" w:rsidRPr="00F25B3E">
        <w:rPr>
          <w:rFonts w:ascii="Arial" w:hAnsi="Arial" w:cs="Arial"/>
          <w:color w:val="000000" w:themeColor="text1"/>
          <w:sz w:val="24"/>
          <w:szCs w:val="24"/>
        </w:rPr>
        <w:t>ь для входа в систему. Для того</w:t>
      </w:r>
      <w:r w:rsidRPr="00F25B3E">
        <w:rPr>
          <w:rFonts w:ascii="Arial" w:hAnsi="Arial" w:cs="Arial"/>
          <w:color w:val="000000" w:themeColor="text1"/>
          <w:sz w:val="24"/>
          <w:szCs w:val="24"/>
        </w:rPr>
        <w:t xml:space="preserve"> чтобы задать начало рабочего дня, нажмите на иконку с</w:t>
      </w:r>
      <w:r w:rsidR="0041660C" w:rsidRPr="00F25B3E">
        <w:rPr>
          <w:rFonts w:ascii="Arial" w:hAnsi="Arial" w:cs="Arial"/>
          <w:color w:val="000000" w:themeColor="text1"/>
          <w:sz w:val="24"/>
          <w:szCs w:val="24"/>
        </w:rPr>
        <w:t>о временем и выберите нужные часы в открывшемся окне. Чтобы про</w:t>
      </w:r>
      <w:r w:rsidR="00C51CB2" w:rsidRPr="00F25B3E">
        <w:rPr>
          <w:rFonts w:ascii="Arial" w:hAnsi="Arial" w:cs="Arial"/>
          <w:color w:val="000000" w:themeColor="text1"/>
          <w:sz w:val="24"/>
          <w:szCs w:val="24"/>
        </w:rPr>
        <w:t xml:space="preserve">смотреть все варианты времени, </w:t>
      </w:r>
      <w:r w:rsidR="0041660C" w:rsidRPr="00F25B3E">
        <w:rPr>
          <w:rFonts w:ascii="Arial" w:hAnsi="Arial" w:cs="Arial"/>
          <w:color w:val="000000" w:themeColor="text1"/>
          <w:sz w:val="24"/>
          <w:szCs w:val="24"/>
        </w:rPr>
        <w:t xml:space="preserve">прокрутите колесико мыши вниз. </w:t>
      </w:r>
      <w:r w:rsidR="002C49A0" w:rsidRPr="00F25B3E">
        <w:rPr>
          <w:rFonts w:ascii="Arial" w:hAnsi="Arial" w:cs="Arial"/>
          <w:color w:val="000000" w:themeColor="text1"/>
          <w:sz w:val="24"/>
          <w:szCs w:val="24"/>
        </w:rPr>
        <w:t>Аналогичная последовательность действий применяется для изменения времени конца рабочего дня (</w:t>
      </w:r>
      <w:r w:rsidR="0041660C" w:rsidRPr="00F25B3E">
        <w:rPr>
          <w:rFonts w:ascii="Arial" w:hAnsi="Arial" w:cs="Arial"/>
          <w:color w:val="000000" w:themeColor="text1"/>
          <w:sz w:val="24"/>
          <w:szCs w:val="24"/>
        </w:rPr>
        <w:t>Рис. 7</w:t>
      </w:r>
      <w:r w:rsidR="00C51CB2" w:rsidRPr="00F25B3E">
        <w:rPr>
          <w:rFonts w:ascii="Arial" w:hAnsi="Arial" w:cs="Arial"/>
          <w:color w:val="000000" w:themeColor="text1"/>
          <w:sz w:val="24"/>
          <w:szCs w:val="24"/>
        </w:rPr>
        <w:t>)</w:t>
      </w:r>
      <w:r w:rsidR="009831A9" w:rsidRPr="00F25B3E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1E745543" w14:textId="77777777" w:rsidR="00D13E5D" w:rsidRPr="00E20234" w:rsidRDefault="0024346F" w:rsidP="00D13E5D">
      <w:pPr>
        <w:keepNext/>
        <w:spacing w:after="0"/>
        <w:jc w:val="center"/>
        <w:rPr>
          <w:rFonts w:ascii="Arial" w:hAnsi="Arial" w:cs="Arial"/>
          <w:color w:val="000000" w:themeColor="text1"/>
        </w:rPr>
      </w:pPr>
      <w:r w:rsidRPr="00E20234">
        <w:rPr>
          <w:rFonts w:ascii="Arial" w:hAnsi="Arial" w:cs="Arial"/>
          <w:noProof/>
          <w:color w:val="000000" w:themeColor="text1"/>
          <w:lang w:eastAsia="ru-RU"/>
        </w:rPr>
        <w:lastRenderedPageBreak/>
        <w:drawing>
          <wp:inline distT="0" distB="0" distL="0" distR="0" wp14:anchorId="26A5332C" wp14:editId="2AA8F96D">
            <wp:extent cx="4562475" cy="3331851"/>
            <wp:effectExtent l="0" t="0" r="0" b="1905"/>
            <wp:docPr id="13" name="Рисунок 13" descr="C:\Users\5346sup\Desktop\время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5346sup\Desktop\время 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423" cy="333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38F49" w14:textId="6B09A523" w:rsidR="0024346F" w:rsidRPr="00E20234" w:rsidRDefault="00D13E5D" w:rsidP="00D13E5D">
      <w:pPr>
        <w:pStyle w:val="ac"/>
        <w:jc w:val="center"/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</w:pP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Рис. 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begin"/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instrText xml:space="preserve"> SEQ Рис. \* ARABIC </w:instrTex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separate"/>
      </w:r>
      <w:r w:rsidR="005F13A7">
        <w:rPr>
          <w:rFonts w:ascii="Arial" w:hAnsi="Arial" w:cs="Arial"/>
          <w:b w:val="0"/>
          <w:bCs w:val="0"/>
          <w:noProof/>
          <w:color w:val="000000" w:themeColor="text1"/>
          <w:sz w:val="20"/>
          <w:szCs w:val="20"/>
        </w:rPr>
        <w:t>7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end"/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“Настройка учета </w:t>
      </w:r>
      <w:r w:rsidR="001D0BAD"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>рабочего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времени”</w:t>
      </w:r>
    </w:p>
    <w:p w14:paraId="3B02FD92" w14:textId="7ACEF367" w:rsidR="0024346F" w:rsidRPr="00E20234" w:rsidRDefault="0024346F" w:rsidP="00101748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Чтобы задать новый пароль, введите в первую строку комбинацию знаков, затем повторите ввод той же комбинации во вторую строку. </w:t>
      </w:r>
      <w:r w:rsidR="008E307A" w:rsidRPr="00E20234">
        <w:rPr>
          <w:rFonts w:ascii="Arial" w:hAnsi="Arial" w:cs="Arial"/>
          <w:color w:val="000000" w:themeColor="text1"/>
          <w:sz w:val="24"/>
          <w:szCs w:val="24"/>
        </w:rPr>
        <w:t>Убедитесь,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 что введенные данные первой и второй строки введены правильно. И нажмите на рабочий элемент «Сохранить». Рис. 8.</w:t>
      </w:r>
    </w:p>
    <w:p w14:paraId="2F55202F" w14:textId="77777777" w:rsidR="001D0BAD" w:rsidRPr="00E20234" w:rsidRDefault="002C49A0" w:rsidP="001D0BAD">
      <w:pPr>
        <w:keepNext/>
        <w:spacing w:after="0"/>
        <w:jc w:val="center"/>
        <w:rPr>
          <w:rFonts w:ascii="Arial" w:hAnsi="Arial" w:cs="Arial"/>
          <w:color w:val="000000" w:themeColor="text1"/>
        </w:rPr>
      </w:pPr>
      <w:r w:rsidRPr="00E20234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2F75874A" wp14:editId="132D4CF2">
            <wp:extent cx="2876550" cy="2074679"/>
            <wp:effectExtent l="0" t="0" r="0" b="1905"/>
            <wp:docPr id="24" name="Рисунок 24" descr="C:\Users\5346sup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5346sup\Desktop\3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074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71673" w14:textId="7B835901" w:rsidR="002C49A0" w:rsidRPr="00E20234" w:rsidRDefault="001D0BAD" w:rsidP="001D0BAD">
      <w:pPr>
        <w:pStyle w:val="ac"/>
        <w:jc w:val="center"/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</w:pP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Рис. 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begin"/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instrText xml:space="preserve"> SEQ Рис. \* ARABIC </w:instrTex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separate"/>
      </w:r>
      <w:r w:rsidR="005F13A7">
        <w:rPr>
          <w:rFonts w:ascii="Arial" w:hAnsi="Arial" w:cs="Arial"/>
          <w:b w:val="0"/>
          <w:bCs w:val="0"/>
          <w:noProof/>
          <w:color w:val="000000" w:themeColor="text1"/>
          <w:sz w:val="20"/>
          <w:szCs w:val="20"/>
        </w:rPr>
        <w:t>8</w:t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fldChar w:fldCharType="end"/>
      </w:r>
      <w:r w:rsidRPr="00E20234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“Настройка логина и пароля”</w:t>
      </w:r>
    </w:p>
    <w:p w14:paraId="123F9B65" w14:textId="66B30686" w:rsidR="00101748" w:rsidRPr="00E20234" w:rsidRDefault="00101748" w:rsidP="00E1181E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6. Свернуть древо объектов </w:t>
      </w:r>
      <w:r w:rsidRPr="00E20234">
        <w:rPr>
          <w:rFonts w:ascii="Arial" w:hAnsi="Arial" w:cs="Arial"/>
          <w:bCs/>
          <w:color w:val="000000" w:themeColor="text1"/>
          <w:sz w:val="24"/>
          <w:szCs w:val="24"/>
        </w:rPr>
        <w:t xml:space="preserve">— 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>для удобства просмотра отчета можно свернуть меню с древом объектов</w:t>
      </w:r>
      <w:r w:rsidR="009831A9" w:rsidRPr="00E20234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1280368E" w14:textId="1E996C2D" w:rsidR="0041660C" w:rsidRPr="00E20234" w:rsidRDefault="009831A9" w:rsidP="00E1181E">
      <w:pPr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b/>
          <w:color w:val="000000" w:themeColor="text1"/>
          <w:sz w:val="24"/>
          <w:szCs w:val="24"/>
        </w:rPr>
        <w:t xml:space="preserve">7. Рабочий элемент «Выход» </w:t>
      </w:r>
      <w:r w:rsidRPr="00E20234">
        <w:rPr>
          <w:rFonts w:ascii="Arial" w:hAnsi="Arial" w:cs="Arial"/>
          <w:bCs/>
          <w:color w:val="000000" w:themeColor="text1"/>
          <w:sz w:val="24"/>
          <w:szCs w:val="24"/>
        </w:rPr>
        <w:t xml:space="preserve">— 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>и</w:t>
      </w:r>
      <w:r w:rsidR="0024346F" w:rsidRPr="00E20234">
        <w:rPr>
          <w:rFonts w:ascii="Arial" w:hAnsi="Arial" w:cs="Arial"/>
          <w:color w:val="000000" w:themeColor="text1"/>
          <w:sz w:val="24"/>
          <w:szCs w:val="24"/>
        </w:rPr>
        <w:t>нструмент пред</w:t>
      </w:r>
      <w:r w:rsidR="002C49A0" w:rsidRPr="00E20234">
        <w:rPr>
          <w:rFonts w:ascii="Arial" w:hAnsi="Arial" w:cs="Arial"/>
          <w:color w:val="000000" w:themeColor="text1"/>
          <w:sz w:val="24"/>
          <w:szCs w:val="24"/>
        </w:rPr>
        <w:t>назначен для выхода из системы.</w:t>
      </w:r>
    </w:p>
    <w:p w14:paraId="5BB9B190" w14:textId="77777777" w:rsidR="004564C9" w:rsidRPr="00E20234" w:rsidRDefault="004564C9" w:rsidP="00E1181E">
      <w:pPr>
        <w:rPr>
          <w:rFonts w:ascii="Arial" w:hAnsi="Arial" w:cs="Arial"/>
          <w:color w:val="000000" w:themeColor="text1"/>
        </w:rPr>
      </w:pPr>
    </w:p>
    <w:sectPr w:rsidR="004564C9" w:rsidRPr="00E20234" w:rsidSect="002F18FE">
      <w:headerReference w:type="default" r:id="rId19"/>
      <w:footerReference w:type="default" r:id="rId20"/>
      <w:pgSz w:w="11906" w:h="16838"/>
      <w:pgMar w:top="1134" w:right="850" w:bottom="1134" w:left="1701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8DAD8" w14:textId="77777777" w:rsidR="00101748" w:rsidRDefault="00101748" w:rsidP="002F18FE">
      <w:pPr>
        <w:spacing w:after="0" w:line="240" w:lineRule="auto"/>
      </w:pPr>
      <w:r>
        <w:separator/>
      </w:r>
    </w:p>
  </w:endnote>
  <w:endnote w:type="continuationSeparator" w:id="0">
    <w:p w14:paraId="46251FE9" w14:textId="77777777" w:rsidR="00101748" w:rsidRDefault="00101748" w:rsidP="002F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287062"/>
      <w:docPartObj>
        <w:docPartGallery w:val="Page Numbers (Bottom of Page)"/>
        <w:docPartUnique/>
      </w:docPartObj>
    </w:sdtPr>
    <w:sdtEndPr/>
    <w:sdtContent>
      <w:p w14:paraId="4E632D4F" w14:textId="77777777" w:rsidR="00101748" w:rsidRDefault="0010174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7BF">
          <w:rPr>
            <w:noProof/>
          </w:rPr>
          <w:t>2</w:t>
        </w:r>
        <w:r>
          <w:fldChar w:fldCharType="end"/>
        </w:r>
      </w:p>
    </w:sdtContent>
  </w:sdt>
  <w:p w14:paraId="4DCE0844" w14:textId="77777777" w:rsidR="00101748" w:rsidRDefault="0010174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A7158" w14:textId="77777777" w:rsidR="00101748" w:rsidRDefault="00101748" w:rsidP="002F18FE">
      <w:pPr>
        <w:spacing w:after="0" w:line="240" w:lineRule="auto"/>
      </w:pPr>
      <w:r>
        <w:separator/>
      </w:r>
    </w:p>
  </w:footnote>
  <w:footnote w:type="continuationSeparator" w:id="0">
    <w:p w14:paraId="68215B98" w14:textId="77777777" w:rsidR="00101748" w:rsidRDefault="00101748" w:rsidP="002F1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06A34" w14:textId="77777777" w:rsidR="00101748" w:rsidRDefault="00101748">
    <w:pPr>
      <w:pStyle w:val="a5"/>
    </w:pPr>
    <w:r>
      <w:rPr>
        <w:noProof/>
        <w:lang w:eastAsia="ru-RU"/>
      </w:rPr>
      <w:drawing>
        <wp:inline distT="0" distB="0" distL="0" distR="0" wp14:anchorId="6F53E7D9" wp14:editId="00F25118">
          <wp:extent cx="4876800" cy="504825"/>
          <wp:effectExtent l="0" t="0" r="0" b="952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718" b="-703"/>
                  <a:stretch>
                    <a:fillRect/>
                  </a:stretch>
                </pic:blipFill>
                <pic:spPr bwMode="auto">
                  <a:xfrm>
                    <a:off x="0" y="0"/>
                    <a:ext cx="48768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7BCD"/>
    <w:multiLevelType w:val="hybridMultilevel"/>
    <w:tmpl w:val="DBA4B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E51D7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D9D7C44"/>
    <w:multiLevelType w:val="hybridMultilevel"/>
    <w:tmpl w:val="2AAA20E6"/>
    <w:lvl w:ilvl="0" w:tplc="3A788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F2478"/>
    <w:multiLevelType w:val="hybridMultilevel"/>
    <w:tmpl w:val="9D7076FA"/>
    <w:lvl w:ilvl="0" w:tplc="E4E83D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74E8B"/>
    <w:multiLevelType w:val="hybridMultilevel"/>
    <w:tmpl w:val="FC0AAF2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3BB0DF0"/>
    <w:multiLevelType w:val="hybridMultilevel"/>
    <w:tmpl w:val="5C76A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F4BFB"/>
    <w:multiLevelType w:val="hybridMultilevel"/>
    <w:tmpl w:val="1E5E62A2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7" w15:restartNumberingAfterBreak="0">
    <w:nsid w:val="1BBC39D1"/>
    <w:multiLevelType w:val="hybridMultilevel"/>
    <w:tmpl w:val="41CCAF92"/>
    <w:lvl w:ilvl="0" w:tplc="E4E83D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75A5B"/>
    <w:multiLevelType w:val="multilevel"/>
    <w:tmpl w:val="54883D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9" w15:restartNumberingAfterBreak="0">
    <w:nsid w:val="2C4B7217"/>
    <w:multiLevelType w:val="hybridMultilevel"/>
    <w:tmpl w:val="5288B43A"/>
    <w:lvl w:ilvl="0" w:tplc="E4E83D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715208"/>
    <w:multiLevelType w:val="hybridMultilevel"/>
    <w:tmpl w:val="60181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BF44ED"/>
    <w:multiLevelType w:val="hybridMultilevel"/>
    <w:tmpl w:val="B7F84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FB4A13"/>
    <w:multiLevelType w:val="hybridMultilevel"/>
    <w:tmpl w:val="F7A4D9A8"/>
    <w:lvl w:ilvl="0" w:tplc="3A788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D07D5E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C2255D2"/>
    <w:multiLevelType w:val="hybridMultilevel"/>
    <w:tmpl w:val="E078EF9C"/>
    <w:lvl w:ilvl="0" w:tplc="E80A47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471187"/>
    <w:multiLevelType w:val="multilevel"/>
    <w:tmpl w:val="0390244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124397B"/>
    <w:multiLevelType w:val="hybridMultilevel"/>
    <w:tmpl w:val="C3FC1004"/>
    <w:lvl w:ilvl="0" w:tplc="BCBCEE16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C28FC"/>
    <w:multiLevelType w:val="hybridMultilevel"/>
    <w:tmpl w:val="27FC7370"/>
    <w:lvl w:ilvl="0" w:tplc="0BC28C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857361">
    <w:abstractNumId w:val="8"/>
  </w:num>
  <w:num w:numId="2" w16cid:durableId="570848544">
    <w:abstractNumId w:val="0"/>
  </w:num>
  <w:num w:numId="3" w16cid:durableId="2081367848">
    <w:abstractNumId w:val="13"/>
  </w:num>
  <w:num w:numId="4" w16cid:durableId="410858286">
    <w:abstractNumId w:val="1"/>
  </w:num>
  <w:num w:numId="5" w16cid:durableId="1583755041">
    <w:abstractNumId w:val="11"/>
  </w:num>
  <w:num w:numId="6" w16cid:durableId="1334575391">
    <w:abstractNumId w:val="12"/>
  </w:num>
  <w:num w:numId="7" w16cid:durableId="17433180">
    <w:abstractNumId w:val="2"/>
  </w:num>
  <w:num w:numId="8" w16cid:durableId="963583526">
    <w:abstractNumId w:val="10"/>
  </w:num>
  <w:num w:numId="9" w16cid:durableId="423308785">
    <w:abstractNumId w:val="5"/>
  </w:num>
  <w:num w:numId="10" w16cid:durableId="1100376509">
    <w:abstractNumId w:val="15"/>
  </w:num>
  <w:num w:numId="11" w16cid:durableId="772242218">
    <w:abstractNumId w:val="14"/>
  </w:num>
  <w:num w:numId="12" w16cid:durableId="1718356337">
    <w:abstractNumId w:val="16"/>
  </w:num>
  <w:num w:numId="13" w16cid:durableId="1122460194">
    <w:abstractNumId w:val="17"/>
  </w:num>
  <w:num w:numId="14" w16cid:durableId="1757631759">
    <w:abstractNumId w:val="7"/>
  </w:num>
  <w:num w:numId="15" w16cid:durableId="680855792">
    <w:abstractNumId w:val="3"/>
  </w:num>
  <w:num w:numId="16" w16cid:durableId="381641882">
    <w:abstractNumId w:val="9"/>
  </w:num>
  <w:num w:numId="17" w16cid:durableId="720599548">
    <w:abstractNumId w:val="6"/>
  </w:num>
  <w:num w:numId="18" w16cid:durableId="19308456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09D2"/>
    <w:rsid w:val="00024B2B"/>
    <w:rsid w:val="00040FD2"/>
    <w:rsid w:val="000649F6"/>
    <w:rsid w:val="000839E9"/>
    <w:rsid w:val="000943B3"/>
    <w:rsid w:val="000A1CCD"/>
    <w:rsid w:val="000A310C"/>
    <w:rsid w:val="000A49F8"/>
    <w:rsid w:val="000A7D56"/>
    <w:rsid w:val="000B27C3"/>
    <w:rsid w:val="000E2A7B"/>
    <w:rsid w:val="000F4803"/>
    <w:rsid w:val="00100B97"/>
    <w:rsid w:val="00101748"/>
    <w:rsid w:val="0014112C"/>
    <w:rsid w:val="0014358E"/>
    <w:rsid w:val="00166C2D"/>
    <w:rsid w:val="00177A8B"/>
    <w:rsid w:val="001D0BAD"/>
    <w:rsid w:val="001E1130"/>
    <w:rsid w:val="00216203"/>
    <w:rsid w:val="00221827"/>
    <w:rsid w:val="00240654"/>
    <w:rsid w:val="0024346F"/>
    <w:rsid w:val="0026602C"/>
    <w:rsid w:val="002A2309"/>
    <w:rsid w:val="002B4C5F"/>
    <w:rsid w:val="002C49A0"/>
    <w:rsid w:val="002D48A8"/>
    <w:rsid w:val="002D524A"/>
    <w:rsid w:val="002F18FE"/>
    <w:rsid w:val="00302290"/>
    <w:rsid w:val="00325FA7"/>
    <w:rsid w:val="003407D4"/>
    <w:rsid w:val="003450BF"/>
    <w:rsid w:val="00357BC8"/>
    <w:rsid w:val="00371534"/>
    <w:rsid w:val="003842FF"/>
    <w:rsid w:val="003B29D4"/>
    <w:rsid w:val="003C6788"/>
    <w:rsid w:val="003D2035"/>
    <w:rsid w:val="003D4BDA"/>
    <w:rsid w:val="003E0C7E"/>
    <w:rsid w:val="00400F04"/>
    <w:rsid w:val="0040230C"/>
    <w:rsid w:val="00405597"/>
    <w:rsid w:val="0041660C"/>
    <w:rsid w:val="00431541"/>
    <w:rsid w:val="004564C9"/>
    <w:rsid w:val="00494634"/>
    <w:rsid w:val="004A72AB"/>
    <w:rsid w:val="004A7B06"/>
    <w:rsid w:val="004D3B07"/>
    <w:rsid w:val="004E4CAE"/>
    <w:rsid w:val="004F0C81"/>
    <w:rsid w:val="0050261B"/>
    <w:rsid w:val="005030B9"/>
    <w:rsid w:val="00521AE3"/>
    <w:rsid w:val="00524230"/>
    <w:rsid w:val="005314A8"/>
    <w:rsid w:val="00544D1D"/>
    <w:rsid w:val="00546AF7"/>
    <w:rsid w:val="00557F31"/>
    <w:rsid w:val="005701AE"/>
    <w:rsid w:val="0057489A"/>
    <w:rsid w:val="005823B4"/>
    <w:rsid w:val="0058256B"/>
    <w:rsid w:val="00596C23"/>
    <w:rsid w:val="005A1BA5"/>
    <w:rsid w:val="005A61DB"/>
    <w:rsid w:val="005B3712"/>
    <w:rsid w:val="005C60AF"/>
    <w:rsid w:val="005D70C5"/>
    <w:rsid w:val="005F13A7"/>
    <w:rsid w:val="006433D6"/>
    <w:rsid w:val="006809C1"/>
    <w:rsid w:val="00681C4C"/>
    <w:rsid w:val="006944E9"/>
    <w:rsid w:val="006B7F57"/>
    <w:rsid w:val="006D3A10"/>
    <w:rsid w:val="006E1864"/>
    <w:rsid w:val="00726936"/>
    <w:rsid w:val="00770BE8"/>
    <w:rsid w:val="00785CD2"/>
    <w:rsid w:val="007A1A87"/>
    <w:rsid w:val="007A519B"/>
    <w:rsid w:val="007C27FF"/>
    <w:rsid w:val="007F48F3"/>
    <w:rsid w:val="008022E3"/>
    <w:rsid w:val="008567EA"/>
    <w:rsid w:val="008622E3"/>
    <w:rsid w:val="00870CF1"/>
    <w:rsid w:val="008767A0"/>
    <w:rsid w:val="008853E0"/>
    <w:rsid w:val="00893F36"/>
    <w:rsid w:val="008A0A85"/>
    <w:rsid w:val="008A40A5"/>
    <w:rsid w:val="008B1CEE"/>
    <w:rsid w:val="008D318A"/>
    <w:rsid w:val="008E307A"/>
    <w:rsid w:val="00915554"/>
    <w:rsid w:val="00960D5C"/>
    <w:rsid w:val="00966619"/>
    <w:rsid w:val="009831A9"/>
    <w:rsid w:val="009A054B"/>
    <w:rsid w:val="009B167A"/>
    <w:rsid w:val="009C13DE"/>
    <w:rsid w:val="009C6536"/>
    <w:rsid w:val="009F17BF"/>
    <w:rsid w:val="009F6A47"/>
    <w:rsid w:val="00A0394D"/>
    <w:rsid w:val="00A04D37"/>
    <w:rsid w:val="00A10FD4"/>
    <w:rsid w:val="00A229C5"/>
    <w:rsid w:val="00A474CF"/>
    <w:rsid w:val="00A47A73"/>
    <w:rsid w:val="00A60449"/>
    <w:rsid w:val="00A65835"/>
    <w:rsid w:val="00A726CD"/>
    <w:rsid w:val="00A7400C"/>
    <w:rsid w:val="00A86F8F"/>
    <w:rsid w:val="00A90B44"/>
    <w:rsid w:val="00A97E7D"/>
    <w:rsid w:val="00AA19CF"/>
    <w:rsid w:val="00AA3F1B"/>
    <w:rsid w:val="00AC39F5"/>
    <w:rsid w:val="00AD23BD"/>
    <w:rsid w:val="00AE0DEA"/>
    <w:rsid w:val="00AE1F78"/>
    <w:rsid w:val="00B84861"/>
    <w:rsid w:val="00B86768"/>
    <w:rsid w:val="00BA31A3"/>
    <w:rsid w:val="00BB59F1"/>
    <w:rsid w:val="00BD01B9"/>
    <w:rsid w:val="00BD1D0F"/>
    <w:rsid w:val="00BE5E04"/>
    <w:rsid w:val="00BF4038"/>
    <w:rsid w:val="00C011A6"/>
    <w:rsid w:val="00C4528C"/>
    <w:rsid w:val="00C46F37"/>
    <w:rsid w:val="00C508D6"/>
    <w:rsid w:val="00C51CB2"/>
    <w:rsid w:val="00C55F7D"/>
    <w:rsid w:val="00C91FAB"/>
    <w:rsid w:val="00CB5A40"/>
    <w:rsid w:val="00CE6F21"/>
    <w:rsid w:val="00CF04D2"/>
    <w:rsid w:val="00D13E5D"/>
    <w:rsid w:val="00D1586E"/>
    <w:rsid w:val="00D24B92"/>
    <w:rsid w:val="00D26F6D"/>
    <w:rsid w:val="00D90082"/>
    <w:rsid w:val="00D909D2"/>
    <w:rsid w:val="00D92DA5"/>
    <w:rsid w:val="00D95BEA"/>
    <w:rsid w:val="00DA3EED"/>
    <w:rsid w:val="00DA4268"/>
    <w:rsid w:val="00DB7BBF"/>
    <w:rsid w:val="00E1181E"/>
    <w:rsid w:val="00E20234"/>
    <w:rsid w:val="00E35460"/>
    <w:rsid w:val="00E4323A"/>
    <w:rsid w:val="00EA4B61"/>
    <w:rsid w:val="00F14B64"/>
    <w:rsid w:val="00F25B3E"/>
    <w:rsid w:val="00F275C9"/>
    <w:rsid w:val="00F763BF"/>
    <w:rsid w:val="00F927A2"/>
    <w:rsid w:val="00FE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0913D6"/>
  <w15:docId w15:val="{B020C6E7-5BBA-47F4-AAB3-C554D914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46F"/>
  </w:style>
  <w:style w:type="paragraph" w:styleId="1">
    <w:name w:val="heading 1"/>
    <w:basedOn w:val="a"/>
    <w:next w:val="a"/>
    <w:link w:val="10"/>
    <w:uiPriority w:val="9"/>
    <w:qFormat/>
    <w:rsid w:val="002F1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24B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900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9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09D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18FE"/>
  </w:style>
  <w:style w:type="paragraph" w:styleId="a7">
    <w:name w:val="footer"/>
    <w:basedOn w:val="a"/>
    <w:link w:val="a8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18FE"/>
  </w:style>
  <w:style w:type="paragraph" w:styleId="a9">
    <w:name w:val="Balloon Text"/>
    <w:basedOn w:val="a"/>
    <w:link w:val="aa"/>
    <w:uiPriority w:val="99"/>
    <w:semiHidden/>
    <w:unhideWhenUsed/>
    <w:rsid w:val="002F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18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1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D24B92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D24B92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D24B92"/>
    <w:pPr>
      <w:spacing w:after="100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D24B92"/>
    <w:pPr>
      <w:spacing w:after="100"/>
      <w:ind w:left="440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caption"/>
    <w:basedOn w:val="a"/>
    <w:next w:val="a"/>
    <w:uiPriority w:val="35"/>
    <w:unhideWhenUsed/>
    <w:qFormat/>
    <w:rsid w:val="00F763B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900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annotation reference"/>
    <w:basedOn w:val="a0"/>
    <w:uiPriority w:val="99"/>
    <w:semiHidden/>
    <w:unhideWhenUsed/>
    <w:rsid w:val="00E4323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4323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4323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4323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432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localhost:7000/" TargetMode="External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://localhost:7000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3574F-82AE-45A0-92ED-3440D6716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9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2022-12-13T07:50:00Z</dcterms:created>
  <dcterms:modified xsi:type="dcterms:W3CDTF">2023-07-05T11:20:00Z</dcterms:modified>
</cp:coreProperties>
</file>